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CA" w:rsidRPr="00097ACA" w:rsidRDefault="00097ACA" w:rsidP="00097A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97ACA">
        <w:rPr>
          <w:rFonts w:ascii="Arial" w:eastAsia="MS Mincho" w:hAnsi="Arial" w:cs="Arial"/>
          <w:b/>
          <w:sz w:val="32"/>
          <w:szCs w:val="32"/>
        </w:rPr>
        <w:t>Consultation Response Form</w:t>
      </w:r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sz w:val="40"/>
          <w:szCs w:val="40"/>
        </w:rPr>
      </w:pPr>
    </w:p>
    <w:p w:rsidR="00097ACA" w:rsidRPr="00097ACA" w:rsidRDefault="00097ACA" w:rsidP="00EC47E6">
      <w:pPr>
        <w:spacing w:after="0" w:line="240" w:lineRule="auto"/>
        <w:rPr>
          <w:rFonts w:ascii="Arial" w:eastAsia="MS Mincho" w:hAnsi="Arial" w:cs="Arial"/>
          <w:sz w:val="40"/>
          <w:szCs w:val="40"/>
        </w:rPr>
      </w:pPr>
      <w:r w:rsidRPr="00097ACA">
        <w:rPr>
          <w:rFonts w:ascii="Arial" w:eastAsia="MS Mincho" w:hAnsi="Arial" w:cs="Arial"/>
          <w:sz w:val="40"/>
          <w:szCs w:val="40"/>
        </w:rPr>
        <w:t>The draft Public Health (Wales) Act 2017 (Prescribed Objects for Intimate Piercing) Regulations 2019</w:t>
      </w:r>
    </w:p>
    <w:p w:rsidR="00097ACA" w:rsidRPr="00097ACA" w:rsidRDefault="00097ACA" w:rsidP="00097ACA">
      <w:pPr>
        <w:spacing w:after="0" w:line="240" w:lineRule="auto"/>
        <w:jc w:val="both"/>
        <w:rPr>
          <w:rFonts w:ascii="Arial" w:eastAsia="MS Mincho" w:hAnsi="Arial" w:cs="Arial"/>
          <w:sz w:val="40"/>
          <w:szCs w:val="40"/>
        </w:rPr>
      </w:pPr>
    </w:p>
    <w:p w:rsidR="00097ACA" w:rsidRPr="00097ACA" w:rsidRDefault="00097ACA" w:rsidP="00097ACA">
      <w:pPr>
        <w:spacing w:after="0" w:line="240" w:lineRule="auto"/>
        <w:jc w:val="both"/>
        <w:rPr>
          <w:rFonts w:ascii="Arial" w:eastAsia="MS Mincho" w:hAnsi="Arial" w:cs="Arial"/>
          <w:color w:val="000000"/>
          <w:sz w:val="24"/>
          <w:szCs w:val="28"/>
        </w:rPr>
      </w:pPr>
      <w:r w:rsidRPr="00097ACA">
        <w:rPr>
          <w:rFonts w:ascii="Arial" w:eastAsia="MS Mincho" w:hAnsi="Arial" w:cs="Arial"/>
          <w:color w:val="000000"/>
          <w:sz w:val="24"/>
          <w:szCs w:val="28"/>
        </w:rPr>
        <w:t xml:space="preserve">Please return this form to reach the Welsh Government no later than </w:t>
      </w:r>
      <w:r w:rsidR="00801354" w:rsidRPr="00801354">
        <w:rPr>
          <w:rFonts w:ascii="Arial" w:eastAsia="MS Mincho" w:hAnsi="Arial" w:cs="Arial"/>
          <w:b/>
          <w:color w:val="000000"/>
          <w:sz w:val="24"/>
          <w:szCs w:val="28"/>
        </w:rPr>
        <w:t>19</w:t>
      </w:r>
      <w:r w:rsidRPr="00801354">
        <w:rPr>
          <w:rFonts w:ascii="Arial" w:eastAsia="MS Mincho" w:hAnsi="Arial" w:cs="Arial"/>
          <w:b/>
          <w:color w:val="000000"/>
          <w:sz w:val="24"/>
          <w:szCs w:val="28"/>
        </w:rPr>
        <w:t xml:space="preserve"> October 2018</w:t>
      </w:r>
      <w:r w:rsidRPr="00801354">
        <w:rPr>
          <w:rFonts w:ascii="Arial" w:eastAsia="MS Mincho" w:hAnsi="Arial" w:cs="Arial"/>
          <w:color w:val="000000"/>
          <w:sz w:val="24"/>
          <w:szCs w:val="28"/>
        </w:rPr>
        <w:t>.</w:t>
      </w:r>
      <w:r w:rsidRPr="00801354">
        <w:rPr>
          <w:rFonts w:ascii="Arial" w:eastAsia="MS Mincho" w:hAnsi="Arial" w:cs="Arial"/>
          <w:b/>
          <w:color w:val="000000"/>
          <w:sz w:val="24"/>
          <w:szCs w:val="28"/>
        </w:rPr>
        <w:t xml:space="preserve"> </w:t>
      </w:r>
      <w:r w:rsidRPr="00801354">
        <w:rPr>
          <w:rFonts w:ascii="Arial" w:eastAsia="MS Mincho" w:hAnsi="Arial" w:cs="Arial"/>
          <w:color w:val="000000"/>
          <w:sz w:val="24"/>
          <w:szCs w:val="28"/>
        </w:rPr>
        <w:t>The email address for responses or queries is:</w:t>
      </w:r>
      <w:r w:rsidRPr="00097ACA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</w:p>
    <w:p w:rsidR="00097ACA" w:rsidRPr="00097ACA" w:rsidRDefault="00097ACA" w:rsidP="00097ACA">
      <w:pPr>
        <w:spacing w:after="0" w:line="240" w:lineRule="auto"/>
        <w:jc w:val="both"/>
        <w:rPr>
          <w:rFonts w:ascii="Arial" w:eastAsia="MS Mincho" w:hAnsi="Arial" w:cs="Arial"/>
          <w:color w:val="000000"/>
          <w:sz w:val="24"/>
          <w:szCs w:val="28"/>
        </w:rPr>
      </w:pPr>
    </w:p>
    <w:p w:rsidR="00097ACA" w:rsidRPr="00E83E3B" w:rsidRDefault="00E83E3B" w:rsidP="00097ACA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hyperlink r:id="rId7" w:history="1">
        <w:r w:rsidR="00097ACA" w:rsidRPr="00E83E3B">
          <w:rPr>
            <w:rFonts w:ascii="Arial" w:eastAsia="MS Mincho" w:hAnsi="Arial" w:cs="Arial"/>
            <w:color w:val="0000FF"/>
            <w:sz w:val="24"/>
            <w:szCs w:val="24"/>
          </w:rPr>
          <w:t>SpecialProceduresMailbox@gov.wales</w:t>
        </w:r>
      </w:hyperlink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</w:p>
    <w:p w:rsidR="00097ACA" w:rsidRPr="00097ACA" w:rsidRDefault="00097ACA" w:rsidP="00097ACA">
      <w:pPr>
        <w:tabs>
          <w:tab w:val="left" w:pos="1430"/>
        </w:tabs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  <w:r w:rsidRPr="00097ACA">
        <w:rPr>
          <w:rFonts w:ascii="Arial" w:eastAsia="MS Mincho" w:hAnsi="Arial" w:cs="Arial"/>
          <w:color w:val="000000"/>
          <w:sz w:val="24"/>
          <w:szCs w:val="28"/>
        </w:rPr>
        <w:t>Postal responses should be sent to:</w:t>
      </w:r>
    </w:p>
    <w:p w:rsidR="00097ACA" w:rsidRPr="00097ACA" w:rsidRDefault="00097ACA" w:rsidP="00097ACA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sz w:val="23"/>
          <w:szCs w:val="23"/>
        </w:rPr>
      </w:pPr>
    </w:p>
    <w:p w:rsidR="00097ACA" w:rsidRPr="00097ACA" w:rsidRDefault="00097ACA" w:rsidP="00097ACA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sz w:val="24"/>
          <w:szCs w:val="24"/>
        </w:rPr>
      </w:pPr>
      <w:r w:rsidRPr="00097ACA">
        <w:rPr>
          <w:rFonts w:ascii="Arial" w:eastAsia="Cambria" w:hAnsi="Arial" w:cs="Arial"/>
          <w:color w:val="000000"/>
          <w:sz w:val="24"/>
          <w:szCs w:val="24"/>
        </w:rPr>
        <w:t>Consultation on Prescribed Objects Regulations</w:t>
      </w:r>
    </w:p>
    <w:p w:rsidR="00097ACA" w:rsidRPr="00097ACA" w:rsidRDefault="00097ACA" w:rsidP="00097ACA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sz w:val="24"/>
          <w:szCs w:val="24"/>
        </w:rPr>
      </w:pPr>
      <w:r w:rsidRPr="00097ACA">
        <w:rPr>
          <w:rFonts w:ascii="Arial" w:eastAsia="Cambria" w:hAnsi="Arial" w:cs="Arial"/>
          <w:color w:val="000000"/>
          <w:sz w:val="24"/>
          <w:szCs w:val="24"/>
        </w:rPr>
        <w:t>Health Protection Policy and Legislation</w:t>
      </w:r>
    </w:p>
    <w:p w:rsidR="00097ACA" w:rsidRPr="00097ACA" w:rsidRDefault="00097ACA" w:rsidP="00097ACA">
      <w:pPr>
        <w:tabs>
          <w:tab w:val="left" w:pos="1430"/>
        </w:tabs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097ACA">
        <w:rPr>
          <w:rFonts w:ascii="Arial" w:eastAsia="MS Mincho" w:hAnsi="Arial" w:cs="Arial"/>
          <w:color w:val="000000"/>
          <w:sz w:val="24"/>
          <w:szCs w:val="28"/>
        </w:rPr>
        <w:t>Public Health Division</w:t>
      </w:r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  <w:r w:rsidRPr="00097ACA">
        <w:rPr>
          <w:rFonts w:ascii="Arial" w:eastAsia="MS Mincho" w:hAnsi="Arial" w:cs="Arial"/>
          <w:color w:val="000000"/>
          <w:sz w:val="24"/>
          <w:szCs w:val="28"/>
        </w:rPr>
        <w:t>Welsh Government</w:t>
      </w:r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  <w:r w:rsidRPr="00097ACA">
        <w:rPr>
          <w:rFonts w:ascii="Arial" w:eastAsia="MS Mincho" w:hAnsi="Arial" w:cs="Arial"/>
          <w:color w:val="000000"/>
          <w:sz w:val="24"/>
          <w:szCs w:val="28"/>
        </w:rPr>
        <w:t>Cathays Park</w:t>
      </w:r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  <w:r w:rsidRPr="00097ACA">
        <w:rPr>
          <w:rFonts w:ascii="Arial" w:eastAsia="MS Mincho" w:hAnsi="Arial" w:cs="Arial"/>
          <w:color w:val="000000"/>
          <w:sz w:val="24"/>
          <w:szCs w:val="28"/>
        </w:rPr>
        <w:t>Cardiff</w:t>
      </w:r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  <w:r w:rsidRPr="00097ACA">
        <w:rPr>
          <w:rFonts w:ascii="Arial" w:eastAsia="MS Mincho" w:hAnsi="Arial" w:cs="Arial"/>
          <w:color w:val="000000"/>
          <w:sz w:val="24"/>
          <w:szCs w:val="28"/>
        </w:rPr>
        <w:t>CF10 3NQ</w:t>
      </w:r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</w:p>
    <w:p w:rsidR="00097ACA" w:rsidRPr="00097ACA" w:rsidRDefault="00097ACA" w:rsidP="00097ACA">
      <w:pPr>
        <w:spacing w:after="0" w:line="240" w:lineRule="auto"/>
        <w:jc w:val="both"/>
        <w:rPr>
          <w:rFonts w:ascii="Arial" w:eastAsia="MS Mincho" w:hAnsi="Arial" w:cs="Arial"/>
          <w:color w:val="000000"/>
          <w:sz w:val="24"/>
          <w:szCs w:val="28"/>
        </w:rPr>
      </w:pPr>
      <w:r w:rsidRPr="00097ACA">
        <w:rPr>
          <w:rFonts w:ascii="Arial" w:eastAsia="MS Mincho" w:hAnsi="Arial" w:cs="Arial"/>
          <w:color w:val="000000"/>
          <w:sz w:val="24"/>
          <w:szCs w:val="28"/>
        </w:rPr>
        <w:t>This form can be downloaded from the Welsh Government consultation webpage here:</w:t>
      </w:r>
    </w:p>
    <w:p w:rsidR="00097ACA" w:rsidRPr="00097ACA" w:rsidRDefault="00097ACA" w:rsidP="00097ACA">
      <w:pPr>
        <w:spacing w:after="0" w:line="240" w:lineRule="auto"/>
        <w:jc w:val="both"/>
        <w:rPr>
          <w:rFonts w:ascii="Arial" w:eastAsia="MS Mincho" w:hAnsi="Arial" w:cs="Arial"/>
          <w:color w:val="000000"/>
          <w:sz w:val="24"/>
          <w:szCs w:val="28"/>
        </w:rPr>
      </w:pPr>
    </w:p>
    <w:p w:rsidR="00097ACA" w:rsidRPr="00E83E3B" w:rsidRDefault="00E83E3B" w:rsidP="00801354">
      <w:pPr>
        <w:rPr>
          <w:rFonts w:ascii="Arial" w:eastAsia="Times New Roman" w:hAnsi="Arial" w:cs="Arial"/>
          <w:color w:val="1F497D"/>
          <w:sz w:val="24"/>
          <w:szCs w:val="24"/>
        </w:rPr>
      </w:pPr>
      <w:hyperlink r:id="rId8" w:history="1">
        <w:r w:rsidR="00AA57D2" w:rsidRPr="00E83E3B">
          <w:rPr>
            <w:rFonts w:ascii="Arial" w:eastAsia="Times New Roman" w:hAnsi="Arial" w:cs="Arial"/>
            <w:color w:val="000000"/>
            <w:sz w:val="24"/>
            <w:szCs w:val="24"/>
          </w:rPr>
          <w:t>https://beta.gov.wales/draft-regulations-define-objects-used-intimate-piercing-procedures</w:t>
        </w:r>
      </w:hyperlink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b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61"/>
      </w:tblGrid>
      <w:tr w:rsidR="00097ACA" w:rsidRPr="00097ACA" w:rsidTr="00097A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CA" w:rsidRPr="00097ACA" w:rsidRDefault="00097ACA" w:rsidP="00097ACA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097ACA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Your name:</w:t>
            </w:r>
          </w:p>
          <w:p w:rsidR="00097ACA" w:rsidRPr="00097ACA" w:rsidRDefault="00097ACA" w:rsidP="00097ACA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CA" w:rsidRPr="00097ACA" w:rsidRDefault="00097ACA" w:rsidP="00097ACA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097ACA" w:rsidRPr="00097ACA" w:rsidTr="00097A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CA" w:rsidRPr="00097ACA" w:rsidRDefault="00097ACA" w:rsidP="00097ACA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097ACA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Organisation (if applicable):</w:t>
            </w:r>
          </w:p>
          <w:p w:rsidR="00097ACA" w:rsidRPr="00097ACA" w:rsidRDefault="00097ACA" w:rsidP="00097ACA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CA" w:rsidRPr="00097ACA" w:rsidRDefault="00097ACA" w:rsidP="00097ACA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097ACA" w:rsidRPr="00097ACA" w:rsidTr="00097A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CA" w:rsidRPr="00097ACA" w:rsidRDefault="00097ACA" w:rsidP="00097ACA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097ACA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Email Address:</w:t>
            </w:r>
          </w:p>
          <w:p w:rsidR="00097ACA" w:rsidRPr="00097ACA" w:rsidRDefault="00097ACA" w:rsidP="00097ACA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CA" w:rsidRPr="00097ACA" w:rsidRDefault="00097ACA" w:rsidP="00097ACA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097ACA" w:rsidRPr="00097ACA" w:rsidTr="00097A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CA" w:rsidRPr="00097ACA" w:rsidRDefault="00097ACA" w:rsidP="00097ACA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097ACA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Telephone Number:</w:t>
            </w:r>
          </w:p>
          <w:p w:rsidR="00097ACA" w:rsidRPr="00097ACA" w:rsidRDefault="00097ACA" w:rsidP="00097ACA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CA" w:rsidRPr="00097ACA" w:rsidRDefault="00097ACA" w:rsidP="00097ACA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097ACA" w:rsidRPr="00097ACA" w:rsidTr="00097A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CA" w:rsidRPr="00097ACA" w:rsidRDefault="00097ACA" w:rsidP="00097ACA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097ACA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Your address:</w:t>
            </w:r>
          </w:p>
          <w:p w:rsidR="00097ACA" w:rsidRPr="00097ACA" w:rsidRDefault="00097ACA" w:rsidP="00097ACA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CA" w:rsidRPr="00097ACA" w:rsidRDefault="00097ACA" w:rsidP="00097ACA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</w:tbl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4"/>
      </w:tblGrid>
      <w:tr w:rsidR="00097ACA" w:rsidRPr="00097ACA" w:rsidTr="00097ACA">
        <w:tc>
          <w:tcPr>
            <w:tcW w:w="7668" w:type="dxa"/>
            <w:hideMark/>
          </w:tcPr>
          <w:p w:rsidR="00097ACA" w:rsidRPr="00097ACA" w:rsidRDefault="00097ACA" w:rsidP="00097AC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097ACA">
              <w:rPr>
                <w:rFonts w:ascii="Arial" w:eastAsia="MS Mincho" w:hAnsi="Arial" w:cs="Arial"/>
                <w:color w:val="000000"/>
                <w:sz w:val="24"/>
                <w:szCs w:val="24"/>
              </w:rPr>
              <w:t>Responses to consultations may be made public on the internet or in a report.  If you would prefer your response to be anonymised, please tick here:</w:t>
            </w:r>
          </w:p>
        </w:tc>
        <w:tc>
          <w:tcPr>
            <w:tcW w:w="854" w:type="dxa"/>
            <w:hideMark/>
          </w:tcPr>
          <w:p w:rsidR="00097ACA" w:rsidRPr="00097ACA" w:rsidRDefault="00097ACA" w:rsidP="00097ACA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097ACA">
              <w:rPr>
                <w:rFonts w:ascii="Cambria" w:eastAsia="MS Mincho" w:hAnsi="Cambri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A3D50" wp14:editId="7FDED9F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-259080</wp:posOffset>
                      </wp:positionV>
                      <wp:extent cx="3429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8.15pt;margin-top:-20.4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">
                      <w10:wrap type="through"/>
                    </v:roundrect>
                  </w:pict>
                </mc:Fallback>
              </mc:AlternateContent>
            </w:r>
          </w:p>
        </w:tc>
      </w:tr>
    </w:tbl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10173"/>
      </w:tblGrid>
      <w:tr w:rsidR="00097ACA" w:rsidRPr="00097ACA" w:rsidTr="00097AC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CA" w:rsidRPr="00097ACA" w:rsidRDefault="00097ACA" w:rsidP="00EC47E6">
            <w:pPr>
              <w:rPr>
                <w:rFonts w:ascii="Arial" w:hAnsi="Arial" w:cs="Arial"/>
                <w:b/>
              </w:rPr>
            </w:pPr>
            <w:r w:rsidRPr="00097ACA">
              <w:rPr>
                <w:rFonts w:ascii="Arial" w:hAnsi="Arial" w:cs="Arial"/>
                <w:b/>
                <w:bCs/>
                <w:lang w:val="en-US"/>
              </w:rPr>
              <w:t>Question 1:</w:t>
            </w:r>
            <w:r w:rsidRPr="00097ACA">
              <w:rPr>
                <w:b/>
              </w:rPr>
              <w:t xml:space="preserve">  </w:t>
            </w:r>
            <w:r w:rsidRPr="00097ACA">
              <w:rPr>
                <w:rFonts w:ascii="Arial" w:hAnsi="Arial" w:cs="Arial"/>
                <w:b/>
              </w:rPr>
              <w:t>Do you think we have accurately defined the types and range of “objects” that are used in intimate piercing procedures (see section 2(2) of the draft Regulations at Annex A)?</w:t>
            </w:r>
          </w:p>
          <w:p w:rsidR="00097ACA" w:rsidRPr="00097ACA" w:rsidRDefault="00097ACA" w:rsidP="00097ACA">
            <w:pPr>
              <w:jc w:val="right"/>
              <w:rPr>
                <w:rFonts w:ascii="Arial" w:hAnsi="Arial" w:cs="Arial"/>
                <w:color w:val="000000"/>
              </w:rPr>
            </w:pPr>
            <w:r w:rsidRPr="00097ACA">
              <w:rPr>
                <w:rFonts w:ascii="Arial" w:hAnsi="Arial" w:cs="Arial"/>
                <w:b/>
                <w:bCs/>
                <w:lang w:val="en-US"/>
              </w:rPr>
              <w:t>YES…….. NO…….</w:t>
            </w:r>
          </w:p>
        </w:tc>
      </w:tr>
      <w:tr w:rsidR="00097ACA" w:rsidRPr="00097ACA" w:rsidTr="00097AC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CA" w:rsidRPr="00097ACA" w:rsidRDefault="00097ACA" w:rsidP="00097AC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83E3B">
              <w:rPr>
                <w:rFonts w:ascii="Arial" w:hAnsi="Arial" w:cs="Arial"/>
                <w:b/>
                <w:bCs/>
                <w:lang w:val="en-US"/>
              </w:rPr>
              <w:t>Comments</w:t>
            </w:r>
            <w:r w:rsidRPr="00097ACA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10173"/>
      </w:tblGrid>
      <w:tr w:rsidR="00097ACA" w:rsidRPr="00097ACA" w:rsidTr="00097AC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CA" w:rsidRPr="00097ACA" w:rsidRDefault="00097ACA" w:rsidP="00EC47E6">
            <w:pPr>
              <w:rPr>
                <w:rFonts w:ascii="Arial" w:hAnsi="Arial" w:cs="Arial"/>
                <w:b/>
              </w:rPr>
            </w:pPr>
            <w:r w:rsidRPr="00097ACA">
              <w:rPr>
                <w:rFonts w:ascii="Arial" w:hAnsi="Arial" w:cs="Arial"/>
                <w:b/>
                <w:bCs/>
                <w:lang w:val="en-US"/>
              </w:rPr>
              <w:t>Question 2:</w:t>
            </w:r>
            <w:r w:rsidRPr="00097ACA">
              <w:rPr>
                <w:b/>
              </w:rPr>
              <w:t xml:space="preserve">  </w:t>
            </w:r>
            <w:r w:rsidRPr="00097ACA">
              <w:rPr>
                <w:rFonts w:ascii="Arial" w:hAnsi="Arial" w:cs="Arial"/>
                <w:b/>
              </w:rPr>
              <w:t xml:space="preserve"> Are the terms used at section 2(2) of the draft Regulations at Annex A to prescribe the types and range of “objects” used for intimate piercing procedures commonly used and fully understood within the piercing industry and by enforcement officers?</w:t>
            </w:r>
            <w:r w:rsidRPr="00097ACA">
              <w:rPr>
                <w:b/>
              </w:rPr>
              <w:t xml:space="preserve"> </w:t>
            </w:r>
          </w:p>
          <w:p w:rsidR="00097ACA" w:rsidRPr="00097ACA" w:rsidRDefault="00097ACA" w:rsidP="00097ACA">
            <w:pPr>
              <w:rPr>
                <w:rFonts w:ascii="Arial" w:hAnsi="Arial" w:cs="Arial"/>
                <w:b/>
              </w:rPr>
            </w:pPr>
          </w:p>
          <w:p w:rsidR="00097ACA" w:rsidRPr="00097ACA" w:rsidRDefault="00097ACA" w:rsidP="00097ACA">
            <w:pPr>
              <w:jc w:val="right"/>
              <w:rPr>
                <w:rFonts w:ascii="Arial" w:hAnsi="Arial" w:cs="Arial"/>
                <w:color w:val="000000"/>
              </w:rPr>
            </w:pPr>
            <w:r w:rsidRPr="00097ACA">
              <w:rPr>
                <w:rFonts w:ascii="Arial" w:hAnsi="Arial" w:cs="Arial"/>
                <w:b/>
                <w:bCs/>
                <w:lang w:val="en-US"/>
              </w:rPr>
              <w:t>YES…….. NO…….</w:t>
            </w:r>
          </w:p>
        </w:tc>
      </w:tr>
      <w:tr w:rsidR="00097ACA" w:rsidRPr="00097ACA" w:rsidTr="00097AC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CA" w:rsidRPr="00097ACA" w:rsidRDefault="00097ACA" w:rsidP="00097AC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83E3B">
              <w:rPr>
                <w:rFonts w:ascii="Arial" w:hAnsi="Arial" w:cs="Arial"/>
                <w:b/>
                <w:bCs/>
                <w:lang w:val="en-US"/>
              </w:rPr>
              <w:t>Comments</w:t>
            </w:r>
            <w:r w:rsidRPr="00097ACA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10173"/>
      </w:tblGrid>
      <w:tr w:rsidR="00097ACA" w:rsidRPr="00097ACA" w:rsidTr="00097AC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CA" w:rsidRPr="00097ACA" w:rsidRDefault="00097ACA" w:rsidP="00EC47E6">
            <w:pPr>
              <w:rPr>
                <w:rFonts w:ascii="Arial" w:hAnsi="Arial" w:cs="Arial"/>
                <w:b/>
              </w:rPr>
            </w:pPr>
            <w:r w:rsidRPr="00097ACA">
              <w:rPr>
                <w:rFonts w:ascii="Arial" w:hAnsi="Arial" w:cs="Arial"/>
                <w:b/>
                <w:bCs/>
                <w:lang w:val="en-US"/>
              </w:rPr>
              <w:t>Question 3:</w:t>
            </w:r>
            <w:r w:rsidRPr="00097ACA">
              <w:rPr>
                <w:rFonts w:ascii="Arial" w:hAnsi="Arial" w:cs="Arial"/>
                <w:b/>
              </w:rPr>
              <w:t xml:space="preserve">  Do the broad definitions provided for the “objects” we have identified provide a sufficient element of future-proofing to capture new/different “objects” in the future?</w:t>
            </w:r>
          </w:p>
          <w:p w:rsidR="00097ACA" w:rsidRPr="00097ACA" w:rsidRDefault="00097ACA" w:rsidP="00097ACA">
            <w:pPr>
              <w:jc w:val="right"/>
              <w:rPr>
                <w:rFonts w:ascii="Arial" w:hAnsi="Arial" w:cs="Arial"/>
                <w:color w:val="000000"/>
              </w:rPr>
            </w:pPr>
            <w:r w:rsidRPr="00097ACA">
              <w:rPr>
                <w:rFonts w:ascii="Arial" w:hAnsi="Arial" w:cs="Arial"/>
                <w:b/>
                <w:bCs/>
                <w:lang w:val="en-US"/>
              </w:rPr>
              <w:t>YES…….. NO…….</w:t>
            </w:r>
          </w:p>
        </w:tc>
      </w:tr>
      <w:tr w:rsidR="00097ACA" w:rsidRPr="00097ACA" w:rsidTr="00097AC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CA" w:rsidRPr="00097ACA" w:rsidRDefault="00097ACA" w:rsidP="00097AC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83E3B">
              <w:rPr>
                <w:rFonts w:ascii="Arial" w:hAnsi="Arial" w:cs="Arial"/>
                <w:b/>
                <w:bCs/>
                <w:lang w:val="en-US"/>
              </w:rPr>
              <w:t>Comments</w:t>
            </w:r>
            <w:r w:rsidRPr="00097ACA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10173"/>
      </w:tblGrid>
      <w:tr w:rsidR="00097ACA" w:rsidRPr="00097ACA" w:rsidTr="00097AC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CA" w:rsidRPr="00097ACA" w:rsidRDefault="00097ACA" w:rsidP="00EC47E6">
            <w:pPr>
              <w:rPr>
                <w:rFonts w:ascii="Arial" w:hAnsi="Arial" w:cs="Arial"/>
                <w:b/>
              </w:rPr>
            </w:pPr>
            <w:r w:rsidRPr="00097ACA">
              <w:rPr>
                <w:rFonts w:ascii="Arial" w:hAnsi="Arial" w:cs="Arial"/>
                <w:b/>
                <w:bCs/>
                <w:lang w:val="en-US"/>
              </w:rPr>
              <w:t>Question 4:</w:t>
            </w:r>
            <w:r w:rsidRPr="00097ACA">
              <w:rPr>
                <w:rFonts w:ascii="Arial" w:hAnsi="Arial" w:cs="Arial"/>
                <w:b/>
              </w:rPr>
              <w:t xml:space="preserve">  Does the draft Regulatory Impact Assessment document at </w:t>
            </w:r>
            <w:r w:rsidRPr="00097ACA">
              <w:rPr>
                <w:rFonts w:ascii="Arial" w:hAnsi="Arial" w:cs="Arial"/>
                <w:b/>
                <w:u w:val="single"/>
              </w:rPr>
              <w:t>Annex B1</w:t>
            </w:r>
            <w:r w:rsidRPr="00097ACA">
              <w:rPr>
                <w:rFonts w:ascii="Arial" w:hAnsi="Arial" w:cs="Arial"/>
                <w:b/>
              </w:rPr>
              <w:t xml:space="preserve"> accurately reflect the impact on and benefits for the audiences identified? </w:t>
            </w:r>
          </w:p>
          <w:p w:rsidR="00097ACA" w:rsidRPr="00097ACA" w:rsidRDefault="00097ACA" w:rsidP="00097A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97ACA" w:rsidRPr="00097ACA" w:rsidRDefault="00097ACA" w:rsidP="00097ACA">
            <w:pPr>
              <w:jc w:val="right"/>
              <w:rPr>
                <w:rFonts w:ascii="Arial" w:hAnsi="Arial" w:cs="Arial"/>
                <w:color w:val="000000"/>
              </w:rPr>
            </w:pPr>
            <w:r w:rsidRPr="00097ACA">
              <w:rPr>
                <w:rFonts w:ascii="Arial" w:hAnsi="Arial" w:cs="Arial"/>
                <w:b/>
                <w:bCs/>
                <w:lang w:val="en-US"/>
              </w:rPr>
              <w:t>YES…….. NO…….</w:t>
            </w:r>
          </w:p>
        </w:tc>
      </w:tr>
      <w:tr w:rsidR="00097ACA" w:rsidRPr="00097ACA" w:rsidTr="00097AC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CA" w:rsidRPr="00097ACA" w:rsidRDefault="00097ACA" w:rsidP="00097AC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83E3B">
              <w:rPr>
                <w:rFonts w:ascii="Arial" w:hAnsi="Arial" w:cs="Arial"/>
                <w:b/>
                <w:bCs/>
                <w:lang w:val="en-US"/>
              </w:rPr>
              <w:t>Comments</w:t>
            </w:r>
            <w:r w:rsidRPr="00097ACA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A57D2" w:rsidRDefault="00AA57D2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AA57D2" w:rsidRDefault="00AA57D2">
      <w:pPr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br w:type="page"/>
      </w:r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10173"/>
      </w:tblGrid>
      <w:tr w:rsidR="00097ACA" w:rsidRPr="00097ACA" w:rsidTr="00097AC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CA" w:rsidRPr="00097ACA" w:rsidRDefault="00097ACA" w:rsidP="00EC47E6">
            <w:pPr>
              <w:rPr>
                <w:rFonts w:ascii="Arial" w:hAnsi="Arial" w:cs="Arial"/>
                <w:b/>
              </w:rPr>
            </w:pPr>
            <w:r w:rsidRPr="00097ACA">
              <w:rPr>
                <w:rFonts w:ascii="Arial" w:hAnsi="Arial" w:cs="Arial"/>
                <w:b/>
                <w:bCs/>
                <w:lang w:val="en-US"/>
              </w:rPr>
              <w:t>Question 5:</w:t>
            </w:r>
            <w:r w:rsidRPr="00097ACA">
              <w:rPr>
                <w:rFonts w:ascii="Arial" w:hAnsi="Arial" w:cs="Arial"/>
                <w:b/>
              </w:rPr>
              <w:t xml:space="preserve">  Do the other associated impact assessment documents at </w:t>
            </w:r>
            <w:r w:rsidRPr="00097ACA">
              <w:rPr>
                <w:rFonts w:ascii="Arial" w:hAnsi="Arial" w:cs="Arial"/>
                <w:b/>
                <w:u w:val="single"/>
              </w:rPr>
              <w:t>Annex B2 to B4</w:t>
            </w:r>
            <w:r w:rsidRPr="00097ACA">
              <w:rPr>
                <w:rFonts w:ascii="Arial" w:hAnsi="Arial" w:cs="Arial"/>
                <w:b/>
              </w:rPr>
              <w:t xml:space="preserve"> accurately reflect the impact on, and benefits for, the audiences identified?</w:t>
            </w:r>
          </w:p>
          <w:p w:rsidR="00097ACA" w:rsidRPr="00097ACA" w:rsidRDefault="00097ACA" w:rsidP="00097A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097ACA" w:rsidRPr="00097ACA" w:rsidRDefault="00097ACA" w:rsidP="00097ACA">
            <w:pPr>
              <w:jc w:val="right"/>
              <w:rPr>
                <w:rFonts w:ascii="Arial" w:hAnsi="Arial" w:cs="Arial"/>
                <w:color w:val="000000"/>
              </w:rPr>
            </w:pPr>
            <w:r w:rsidRPr="00097ACA">
              <w:rPr>
                <w:rFonts w:ascii="Arial" w:hAnsi="Arial" w:cs="Arial"/>
                <w:b/>
                <w:bCs/>
                <w:lang w:val="en-US"/>
              </w:rPr>
              <w:t>YES…….. NO…….</w:t>
            </w:r>
          </w:p>
        </w:tc>
      </w:tr>
      <w:tr w:rsidR="00097ACA" w:rsidRPr="00097ACA" w:rsidTr="00097AC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CA" w:rsidRPr="00097ACA" w:rsidRDefault="00097ACA" w:rsidP="00097AC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83E3B">
              <w:rPr>
                <w:rFonts w:ascii="Arial" w:hAnsi="Arial" w:cs="Arial"/>
                <w:b/>
                <w:bCs/>
                <w:lang w:val="en-US"/>
              </w:rPr>
              <w:t>Comments</w:t>
            </w:r>
            <w:r w:rsidRPr="00097ACA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10173"/>
      </w:tblGrid>
      <w:tr w:rsidR="00097ACA" w:rsidRPr="00097ACA" w:rsidTr="00097AC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CA" w:rsidRPr="00097ACA" w:rsidRDefault="00097ACA" w:rsidP="00EC47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lang w:val="en-US"/>
              </w:rPr>
            </w:pPr>
            <w:r w:rsidRPr="00097ACA">
              <w:rPr>
                <w:rFonts w:ascii="Arial" w:hAnsi="Arial" w:cs="Arial"/>
                <w:b/>
                <w:bCs/>
                <w:lang w:val="en-US"/>
              </w:rPr>
              <w:t>Question 6:</w:t>
            </w:r>
            <w:r w:rsidRPr="00097ACA">
              <w:rPr>
                <w:rFonts w:ascii="Arial" w:hAnsi="Arial" w:cs="Arial"/>
                <w:b/>
              </w:rPr>
              <w:t xml:space="preserve">  </w:t>
            </w:r>
            <w:r w:rsidRPr="00097ACA">
              <w:rPr>
                <w:rFonts w:ascii="Arial" w:eastAsia="Calibri" w:hAnsi="Arial" w:cs="Arial"/>
                <w:b/>
                <w:lang w:val="en-US"/>
              </w:rPr>
              <w:t xml:space="preserve">We would like to know your views on the effects that </w:t>
            </w:r>
            <w:r w:rsidRPr="00097ACA">
              <w:rPr>
                <w:rFonts w:ascii="Arial" w:eastAsia="Calibri" w:hAnsi="Arial" w:cs="Arial"/>
                <w:b/>
                <w:iCs/>
                <w:lang w:val="en-US"/>
              </w:rPr>
              <w:t>the</w:t>
            </w:r>
            <w:r w:rsidRPr="00097ACA">
              <w:rPr>
                <w:rFonts w:ascii="Arial" w:eastAsia="Calibri" w:hAnsi="Arial" w:cs="Arial"/>
                <w:b/>
                <w:i/>
                <w:iCs/>
                <w:lang w:val="en-US"/>
              </w:rPr>
              <w:t xml:space="preserve"> draft </w:t>
            </w:r>
            <w:r w:rsidRPr="00097ACA">
              <w:rPr>
                <w:rFonts w:ascii="Arial" w:eastAsia="Calibri" w:hAnsi="Arial" w:cs="Arial"/>
                <w:b/>
                <w:iCs/>
                <w:lang w:val="en-US"/>
              </w:rPr>
              <w:t>Regulations</w:t>
            </w:r>
            <w:r w:rsidRPr="00097ACA">
              <w:rPr>
                <w:rFonts w:ascii="Arial" w:eastAsia="Calibri" w:hAnsi="Arial" w:cs="Arial"/>
                <w:b/>
                <w:i/>
                <w:iCs/>
                <w:lang w:val="en-US"/>
              </w:rPr>
              <w:t xml:space="preserve"> </w:t>
            </w:r>
            <w:r w:rsidRPr="00097ACA">
              <w:rPr>
                <w:rFonts w:ascii="Arial" w:eastAsia="Calibri" w:hAnsi="Arial" w:cs="Arial"/>
                <w:b/>
                <w:lang w:val="en-US"/>
              </w:rPr>
              <w:t xml:space="preserve">would have on the Welsh language, specifically on opportunities for people to use Welsh, and on treating the Welsh language no less </w:t>
            </w:r>
            <w:proofErr w:type="spellStart"/>
            <w:r w:rsidRPr="00097ACA">
              <w:rPr>
                <w:rFonts w:ascii="Arial" w:eastAsia="Calibri" w:hAnsi="Arial" w:cs="Arial"/>
                <w:b/>
                <w:lang w:val="en-US"/>
              </w:rPr>
              <w:t>favourably</w:t>
            </w:r>
            <w:proofErr w:type="spellEnd"/>
            <w:r w:rsidRPr="00097ACA">
              <w:rPr>
                <w:rFonts w:ascii="Arial" w:eastAsia="Calibri" w:hAnsi="Arial" w:cs="Arial"/>
                <w:b/>
                <w:lang w:val="en-US"/>
              </w:rPr>
              <w:t xml:space="preserve"> than English: </w:t>
            </w:r>
          </w:p>
          <w:p w:rsidR="00097ACA" w:rsidRPr="00097ACA" w:rsidRDefault="00097ACA" w:rsidP="00097AC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val="en-US"/>
              </w:rPr>
            </w:pPr>
          </w:p>
          <w:p w:rsidR="00097ACA" w:rsidRPr="00097ACA" w:rsidRDefault="00097ACA" w:rsidP="00097AC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val="en-US"/>
              </w:rPr>
            </w:pPr>
            <w:r w:rsidRPr="00097ACA">
              <w:rPr>
                <w:rFonts w:ascii="Arial" w:eastAsia="Calibri" w:hAnsi="Arial" w:cs="Arial"/>
                <w:b/>
                <w:lang w:val="en-US"/>
              </w:rPr>
              <w:t xml:space="preserve">What effects do you think there would be?  </w:t>
            </w:r>
          </w:p>
          <w:p w:rsidR="00097ACA" w:rsidRPr="00097ACA" w:rsidRDefault="00097ACA" w:rsidP="00097AC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val="en-US"/>
              </w:rPr>
            </w:pPr>
          </w:p>
          <w:p w:rsidR="00097ACA" w:rsidRPr="00097ACA" w:rsidRDefault="00097ACA" w:rsidP="00097AC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val="en-US"/>
              </w:rPr>
            </w:pPr>
            <w:r w:rsidRPr="00097ACA">
              <w:rPr>
                <w:rFonts w:ascii="Arial" w:eastAsia="Calibri" w:hAnsi="Arial" w:cs="Arial"/>
                <w:b/>
                <w:lang w:val="en-US"/>
              </w:rPr>
              <w:t>How could positive effects be increased, or negative effects be mitigated?</w:t>
            </w:r>
          </w:p>
          <w:p w:rsidR="00097ACA" w:rsidRPr="00097ACA" w:rsidRDefault="00097ACA" w:rsidP="00097AC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val="en-US"/>
              </w:rPr>
            </w:pPr>
            <w:r w:rsidRPr="00097ACA">
              <w:rPr>
                <w:rFonts w:ascii="Arial" w:eastAsia="Calibri" w:hAnsi="Arial" w:cs="Arial"/>
                <w:b/>
                <w:lang w:val="en-US"/>
              </w:rPr>
              <w:t> </w:t>
            </w:r>
          </w:p>
        </w:tc>
      </w:tr>
      <w:tr w:rsidR="00097ACA" w:rsidRPr="00097ACA" w:rsidTr="00097AC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CA" w:rsidRPr="00097ACA" w:rsidRDefault="00097ACA" w:rsidP="00097AC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83E3B">
              <w:rPr>
                <w:rFonts w:ascii="Arial" w:hAnsi="Arial" w:cs="Arial"/>
                <w:b/>
                <w:bCs/>
                <w:lang w:val="en-US"/>
              </w:rPr>
              <w:t>Comments</w:t>
            </w:r>
            <w:r w:rsidRPr="00097ACA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10173"/>
      </w:tblGrid>
      <w:tr w:rsidR="00097ACA" w:rsidRPr="00097ACA" w:rsidTr="00097AC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CA" w:rsidRPr="00097ACA" w:rsidRDefault="00097ACA" w:rsidP="00EC47E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val="en-US"/>
              </w:rPr>
            </w:pPr>
            <w:r w:rsidRPr="00097ACA">
              <w:rPr>
                <w:rFonts w:ascii="Arial" w:hAnsi="Arial" w:cs="Arial"/>
                <w:b/>
                <w:bCs/>
                <w:lang w:val="en-US"/>
              </w:rPr>
              <w:t>Question 7:</w:t>
            </w:r>
            <w:r w:rsidRPr="00097ACA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97ACA">
              <w:rPr>
                <w:rFonts w:ascii="Arial" w:eastAsia="Calibri" w:hAnsi="Arial" w:cs="Arial"/>
                <w:lang w:val="en-US"/>
              </w:rPr>
              <w:t xml:space="preserve"> </w:t>
            </w:r>
            <w:r w:rsidRPr="00097ACA">
              <w:rPr>
                <w:rFonts w:ascii="Arial" w:eastAsia="Calibri" w:hAnsi="Arial" w:cs="Arial"/>
                <w:b/>
                <w:lang w:val="en-US"/>
              </w:rPr>
              <w:t>Please also explain how you believe the draft Regulations could be formulated or changed so as to have:</w:t>
            </w:r>
          </w:p>
          <w:p w:rsidR="00097ACA" w:rsidRPr="00097ACA" w:rsidRDefault="00097ACA" w:rsidP="00097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val="en-US"/>
              </w:rPr>
            </w:pPr>
          </w:p>
          <w:p w:rsidR="00097ACA" w:rsidRPr="00097ACA" w:rsidRDefault="00097ACA" w:rsidP="00EC47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/>
                <w:lang w:val="en-US"/>
              </w:rPr>
            </w:pPr>
            <w:r w:rsidRPr="00097ACA">
              <w:rPr>
                <w:rFonts w:ascii="Arial" w:eastAsia="Calibri" w:hAnsi="Arial" w:cs="Arial"/>
                <w:b/>
                <w:lang w:val="en-US"/>
              </w:rPr>
              <w:t xml:space="preserve">positive effects or increased positive effects on opportunities for people to use the Welsh language and on treating the Welsh language no less </w:t>
            </w:r>
            <w:proofErr w:type="spellStart"/>
            <w:r w:rsidRPr="00097ACA">
              <w:rPr>
                <w:rFonts w:ascii="Arial" w:eastAsia="Calibri" w:hAnsi="Arial" w:cs="Arial"/>
                <w:b/>
                <w:lang w:val="en-US"/>
              </w:rPr>
              <w:t>favourably</w:t>
            </w:r>
            <w:proofErr w:type="spellEnd"/>
            <w:r w:rsidRPr="00097ACA">
              <w:rPr>
                <w:rFonts w:ascii="Arial" w:eastAsia="Calibri" w:hAnsi="Arial" w:cs="Arial"/>
                <w:b/>
                <w:lang w:val="en-US"/>
              </w:rPr>
              <w:t xml:space="preserve"> than the English language, and</w:t>
            </w:r>
          </w:p>
          <w:p w:rsidR="00097ACA" w:rsidRPr="00097ACA" w:rsidRDefault="00097ACA" w:rsidP="00097ACA">
            <w:pPr>
              <w:widowControl w:val="0"/>
              <w:autoSpaceDE w:val="0"/>
              <w:autoSpaceDN w:val="0"/>
              <w:adjustRightInd w:val="0"/>
              <w:ind w:left="780"/>
              <w:contextualSpacing/>
              <w:jc w:val="both"/>
              <w:rPr>
                <w:rFonts w:ascii="Arial" w:eastAsia="Calibri" w:hAnsi="Arial" w:cs="Arial"/>
                <w:b/>
                <w:lang w:val="en-US"/>
              </w:rPr>
            </w:pPr>
          </w:p>
          <w:p w:rsidR="00097ACA" w:rsidRPr="00097ACA" w:rsidRDefault="00097ACA" w:rsidP="00EC47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b/>
                <w:lang w:val="en-US"/>
              </w:rPr>
            </w:pPr>
            <w:r w:rsidRPr="00097ACA">
              <w:rPr>
                <w:rFonts w:ascii="Arial" w:eastAsia="Calibri" w:hAnsi="Arial" w:cs="Arial"/>
                <w:b/>
                <w:lang w:val="en-US"/>
              </w:rPr>
              <w:t xml:space="preserve">no adverse effects on opportunities for people to use the Welsh language and on treating the Welsh language no less </w:t>
            </w:r>
            <w:proofErr w:type="spellStart"/>
            <w:r w:rsidRPr="00097ACA">
              <w:rPr>
                <w:rFonts w:ascii="Arial" w:eastAsia="Calibri" w:hAnsi="Arial" w:cs="Arial"/>
                <w:b/>
                <w:lang w:val="en-US"/>
              </w:rPr>
              <w:t>favourably</w:t>
            </w:r>
            <w:proofErr w:type="spellEnd"/>
            <w:r w:rsidRPr="00097ACA">
              <w:rPr>
                <w:rFonts w:ascii="Arial" w:eastAsia="Calibri" w:hAnsi="Arial" w:cs="Arial"/>
                <w:b/>
                <w:lang w:val="en-US"/>
              </w:rPr>
              <w:t xml:space="preserve"> than the English language. </w:t>
            </w:r>
          </w:p>
          <w:p w:rsidR="00097ACA" w:rsidRPr="00097ACA" w:rsidRDefault="00097ACA" w:rsidP="00097ACA">
            <w:pPr>
              <w:jc w:val="both"/>
              <w:rPr>
                <w:rFonts w:ascii="Arial" w:hAnsi="Arial" w:cs="Arial"/>
                <w:b/>
              </w:rPr>
            </w:pPr>
            <w:r w:rsidRPr="00097AC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097ACA" w:rsidRPr="00097ACA" w:rsidTr="00097AC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CA" w:rsidRPr="00097ACA" w:rsidRDefault="00097ACA" w:rsidP="00097AC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83E3B">
              <w:rPr>
                <w:rFonts w:ascii="Arial" w:hAnsi="Arial" w:cs="Arial"/>
                <w:b/>
                <w:bCs/>
                <w:lang w:val="en-US"/>
              </w:rPr>
              <w:t>Comments</w:t>
            </w:r>
            <w:r w:rsidRPr="00097ACA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  <w:p w:rsidR="00097ACA" w:rsidRPr="00097ACA" w:rsidRDefault="00097ACA" w:rsidP="00097AC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A57D2" w:rsidRDefault="00AA57D2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AA57D2" w:rsidRDefault="00AA57D2">
      <w:pPr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br w:type="page"/>
      </w:r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097ACA" w:rsidRPr="00097ACA" w:rsidRDefault="00097ACA" w:rsidP="00097ACA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10173"/>
      </w:tblGrid>
      <w:tr w:rsidR="00097ACA" w:rsidRPr="00097ACA" w:rsidTr="00097AC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CA" w:rsidRPr="00097ACA" w:rsidRDefault="00097ACA" w:rsidP="00097ACA">
            <w:pPr>
              <w:rPr>
                <w:rFonts w:ascii="Arial" w:hAnsi="Arial" w:cs="Arial"/>
                <w:b/>
              </w:rPr>
            </w:pPr>
            <w:r w:rsidRPr="00097ACA">
              <w:rPr>
                <w:rFonts w:ascii="Arial" w:hAnsi="Arial" w:cs="Arial"/>
                <w:b/>
                <w:bCs/>
                <w:lang w:val="en-US"/>
              </w:rPr>
              <w:t>Question 8:</w:t>
            </w:r>
            <w:r w:rsidRPr="00097ACA">
              <w:rPr>
                <w:rFonts w:ascii="Arial" w:hAnsi="Arial" w:cs="Arial"/>
                <w:b/>
              </w:rPr>
              <w:t xml:space="preserve">  Any other general comments or observations?</w:t>
            </w:r>
          </w:p>
          <w:p w:rsidR="00097ACA" w:rsidRPr="00097ACA" w:rsidRDefault="00097ACA" w:rsidP="00097ACA">
            <w:pPr>
              <w:rPr>
                <w:rFonts w:ascii="Arial" w:hAnsi="Arial" w:cs="Arial"/>
                <w:b/>
              </w:rPr>
            </w:pPr>
          </w:p>
          <w:p w:rsidR="00097ACA" w:rsidRPr="00097ACA" w:rsidRDefault="00097ACA" w:rsidP="00EC47E6">
            <w:pPr>
              <w:rPr>
                <w:rFonts w:ascii="Arial" w:hAnsi="Arial" w:cs="Arial"/>
                <w:b/>
              </w:rPr>
            </w:pPr>
            <w:r w:rsidRPr="00097AC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We have asked a number of specific questions. If you have any related issues which we have not specifically addressed, please use this space to report them.</w:t>
            </w:r>
          </w:p>
          <w:p w:rsidR="00097ACA" w:rsidRPr="00097ACA" w:rsidRDefault="00097ACA" w:rsidP="00097A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97ACA" w:rsidRPr="00097ACA" w:rsidTr="00097AC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CA" w:rsidRPr="00097ACA" w:rsidRDefault="00097ACA" w:rsidP="00097AC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83E3B">
              <w:rPr>
                <w:rFonts w:ascii="Arial" w:hAnsi="Arial" w:cs="Arial"/>
                <w:b/>
                <w:bCs/>
                <w:lang w:val="en-US"/>
              </w:rPr>
              <w:t>Comments</w:t>
            </w:r>
            <w:r w:rsidRPr="00097ACA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097ACA" w:rsidRPr="00097ACA" w:rsidRDefault="00097ACA" w:rsidP="00097A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097ACA" w:rsidRPr="00097ACA" w:rsidRDefault="00097ACA" w:rsidP="00097A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097ACA" w:rsidRPr="00097ACA" w:rsidRDefault="00097ACA" w:rsidP="00097A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097ACA" w:rsidRPr="00097ACA" w:rsidRDefault="00097ACA" w:rsidP="00097A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bookmarkStart w:id="0" w:name="_GoBack"/>
            <w:bookmarkEnd w:id="0"/>
          </w:p>
          <w:p w:rsidR="00097ACA" w:rsidRPr="00097ACA" w:rsidRDefault="00097ACA" w:rsidP="00097A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097ACA" w:rsidRPr="00097ACA" w:rsidRDefault="00097ACA" w:rsidP="00097ACA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D4619F" w:rsidRDefault="00D4619F"/>
    <w:sectPr w:rsidR="00D46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68DD"/>
    <w:multiLevelType w:val="hybridMultilevel"/>
    <w:tmpl w:val="86ECB4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CA"/>
    <w:rsid w:val="00097ACA"/>
    <w:rsid w:val="00801354"/>
    <w:rsid w:val="00AA57D2"/>
    <w:rsid w:val="00D4619F"/>
    <w:rsid w:val="00E83E3B"/>
    <w:rsid w:val="00E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ACA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ACA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eta.gov.wales/draft-regulations-define-objects-used-intimate-piercing-procedures" TargetMode="External" Id="rId8" /><Relationship Type="http://schemas.openxmlformats.org/officeDocument/2006/relationships/styles" Target="styles.xml" Id="rId3" /><Relationship Type="http://schemas.openxmlformats.org/officeDocument/2006/relationships/hyperlink" Target="mailto:SpecialProceduresMailbox@gov.wales" TargetMode="Externa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50021b58e6df46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A22995337</value>
    </field>
    <field name="Objective-Title">
      <value order="0">Consultation Response Form</value>
    </field>
    <field name="Objective-Description">
      <value order="0"/>
    </field>
    <field name="Objective-CreationStamp">
      <value order="0">2018-07-12T16:09:33Z</value>
    </field>
    <field name="Objective-IsApproved">
      <value order="0">false</value>
    </field>
    <field name="Objective-IsPublished">
      <value order="0">true</value>
    </field>
    <field name="Objective-DatePublished">
      <value order="0">2018-07-23T14:03:04Z</value>
    </field>
    <field name="Objective-ModificationStamp">
      <value order="0">2018-07-23T14:03:04Z</value>
    </field>
    <field name="Objective-Owner">
      <value order="0">Cooper, Janette (HSS - DHP Public Health)</value>
    </field>
    <field name="Objective-Path">
      <value order="0">Objective Global Folder:Business File Plan:Health &amp; Social Services (HSS):Health &amp; Social Services (HSS) - DPH - Public Health:1 - Save:2 - Health Protection Policy and Legislation - Chris Brereton:Communicable Disease:PH(W) Act 2017 - (1) Intimate Piercing:Special Procedures - Intimate Piercing - Object Regs - 2018-2023:01 - final consultation documents for issue</value>
    </field>
    <field name="Objective-Parent">
      <value order="0">01 - final consultation documents for issue</value>
    </field>
    <field name="Objective-State">
      <value order="0">Published</value>
    </field>
    <field name="Objective-VersionId">
      <value order="0">vA45892544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qA1356633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2018-07-12T22:59:59Z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E8061B05</Template>
  <TotalTime>3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Janette (HSS - DHP Public Health)</dc:creator>
  <cp:lastModifiedBy>Cooper, Janette (HSS - DHP Public Health)</cp:lastModifiedBy>
  <cp:revision>5</cp:revision>
  <dcterms:created xsi:type="dcterms:W3CDTF">2018-07-12T16:08:00Z</dcterms:created>
  <dcterms:modified xsi:type="dcterms:W3CDTF">2018-07-23T14:02:00Z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A22995337</vt:lpwstr>
  </property>
  <property fmtid="{D5CDD505-2E9C-101B-9397-08002B2CF9AE}" pid="4" name="Objective-Title">
    <vt:lpwstr>Consultation Response Form</vt:lpwstr>
  </property>
  <property fmtid="{D5CDD505-2E9C-101B-9397-08002B2CF9AE}" pid="5" name="Objective-Description">
    <vt:lpwstr/>
  </property>
  <property fmtid="{D5CDD505-2E9C-101B-9397-08002B2CF9AE}" pid="6" name="Objective-CreationStamp">
    <vt:filetime>2018-07-12T16:09:41Z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2018-07-23T14:03:04Z</vt:filetime>
  </property>
  <property fmtid="{D5CDD505-2E9C-101B-9397-08002B2CF9AE}" pid="10" name="Objective-ModificationStamp">
    <vt:filetime>2018-07-23T14:03:04Z</vt:filetime>
  </property>
  <property fmtid="{D5CDD505-2E9C-101B-9397-08002B2CF9AE}" pid="11" name="Objective-Owner">
    <vt:lpwstr>Cooper, Janette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 Protection Policy and Legislation - Chris Brereton:Communicable Disease:PH(W) Act 2017 - (1) Intimate Piercing:Special Procedures - Intimate Piercing - Object Regs - 2018-2023:01 - final consultation documents for issue:</vt:lpwstr>
  </property>
  <property fmtid="{D5CDD505-2E9C-101B-9397-08002B2CF9AE}" pid="13" name="Objective-Parent">
    <vt:lpwstr>01 - final consultation documents for issue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vA45892544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qA1356633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2018-07-12T22:59:59Z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2018-07-11T23:00:00Z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