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68" w:type="dxa"/>
        <w:tblLook w:val="01E0" w:firstRow="1" w:lastRow="1" w:firstColumn="1" w:lastColumn="1" w:noHBand="0" w:noVBand="0"/>
      </w:tblPr>
      <w:tblGrid>
        <w:gridCol w:w="2448"/>
        <w:gridCol w:w="6120"/>
      </w:tblGrid>
      <w:tr w:rsidR="006A0497" w:rsidRPr="006A0497" w:rsidTr="00AC7575">
        <w:trPr>
          <w:trHeight w:val="3042"/>
        </w:trPr>
        <w:tc>
          <w:tcPr>
            <w:tcW w:w="2448" w:type="dxa"/>
            <w:shd w:val="clear" w:color="auto" w:fill="auto"/>
          </w:tcPr>
          <w:p w:rsidR="006A0497" w:rsidRPr="006A0497" w:rsidRDefault="006A0497" w:rsidP="006A0497">
            <w:pPr>
              <w:spacing w:after="0" w:line="240" w:lineRule="auto"/>
              <w:rPr>
                <w:rFonts w:ascii="Arial" w:eastAsia="MS Mincho" w:hAnsi="Arial" w:cs="Arial"/>
                <w:b/>
                <w:color w:val="000000"/>
                <w:sz w:val="24"/>
                <w:szCs w:val="24"/>
              </w:rPr>
            </w:pPr>
            <w:r w:rsidRPr="006A0497">
              <w:rPr>
                <w:rFonts w:ascii="Arial" w:eastAsia="MS Mincho" w:hAnsi="Arial" w:cs="Arial"/>
                <w:b/>
                <w:sz w:val="28"/>
                <w:szCs w:val="28"/>
              </w:rPr>
              <w:t>Consultation Response Form</w:t>
            </w:r>
            <w:r w:rsidRPr="006A0497">
              <w:rPr>
                <w:rFonts w:ascii="Arial" w:eastAsia="MS Mincho" w:hAnsi="Arial" w:cs="Arial"/>
                <w:b/>
                <w:color w:val="000000"/>
                <w:sz w:val="24"/>
                <w:szCs w:val="24"/>
              </w:rPr>
              <w:t xml:space="preserve"> </w:t>
            </w:r>
          </w:p>
        </w:tc>
        <w:tc>
          <w:tcPr>
            <w:tcW w:w="6120" w:type="dxa"/>
            <w:shd w:val="clear" w:color="auto" w:fill="auto"/>
          </w:tcPr>
          <w:p w:rsidR="006A0497" w:rsidRPr="006A0497" w:rsidRDefault="006A0497" w:rsidP="006A0497">
            <w:pPr>
              <w:spacing w:after="0" w:line="240" w:lineRule="auto"/>
              <w:rPr>
                <w:rFonts w:ascii="Arial" w:eastAsia="MS Mincho" w:hAnsi="Arial" w:cs="Arial"/>
                <w:color w:val="000000"/>
                <w:sz w:val="24"/>
                <w:szCs w:val="24"/>
              </w:rPr>
            </w:pPr>
          </w:p>
          <w:p w:rsidR="006A0497" w:rsidRPr="006A0497" w:rsidRDefault="006A0497" w:rsidP="006A0497">
            <w:pPr>
              <w:tabs>
                <w:tab w:val="left" w:pos="1430"/>
              </w:tabs>
              <w:spacing w:after="0" w:line="240" w:lineRule="auto"/>
              <w:rPr>
                <w:rFonts w:ascii="Arial" w:eastAsia="MS Mincho" w:hAnsi="Arial" w:cs="Arial"/>
                <w:color w:val="000000"/>
                <w:sz w:val="24"/>
                <w:szCs w:val="24"/>
              </w:rPr>
            </w:pPr>
            <w:r w:rsidRPr="006A0497">
              <w:rPr>
                <w:rFonts w:ascii="Arial" w:eastAsia="MS Mincho" w:hAnsi="Arial" w:cs="Arial"/>
                <w:color w:val="000000"/>
                <w:sz w:val="24"/>
                <w:szCs w:val="24"/>
              </w:rPr>
              <w:t>Your name:</w:t>
            </w:r>
            <w:r w:rsidRPr="006A0497">
              <w:rPr>
                <w:rFonts w:ascii="Arial" w:eastAsia="MS Mincho" w:hAnsi="Arial" w:cs="Arial"/>
                <w:color w:val="000000"/>
                <w:sz w:val="24"/>
                <w:szCs w:val="24"/>
              </w:rPr>
              <w:tab/>
            </w:r>
          </w:p>
          <w:p w:rsidR="006A0497" w:rsidRPr="006A0497" w:rsidRDefault="006A0497" w:rsidP="006A0497">
            <w:pPr>
              <w:tabs>
                <w:tab w:val="left" w:pos="1430"/>
              </w:tabs>
              <w:spacing w:after="0" w:line="240" w:lineRule="auto"/>
              <w:rPr>
                <w:rFonts w:ascii="Arial" w:eastAsia="MS Mincho" w:hAnsi="Arial" w:cs="Arial"/>
                <w:color w:val="000000"/>
                <w:sz w:val="24"/>
                <w:szCs w:val="24"/>
              </w:rPr>
            </w:pPr>
          </w:p>
          <w:p w:rsidR="006A0497" w:rsidRPr="006A0497" w:rsidRDefault="006A0497" w:rsidP="006A0497">
            <w:pPr>
              <w:tabs>
                <w:tab w:val="left" w:pos="1430"/>
              </w:tabs>
              <w:spacing w:after="0" w:line="240" w:lineRule="auto"/>
              <w:rPr>
                <w:rFonts w:ascii="Arial" w:eastAsia="MS Mincho" w:hAnsi="Arial" w:cs="Arial"/>
                <w:color w:val="000000"/>
                <w:sz w:val="24"/>
                <w:szCs w:val="24"/>
              </w:rPr>
            </w:pPr>
            <w:r w:rsidRPr="006A0497">
              <w:rPr>
                <w:rFonts w:ascii="Arial" w:eastAsia="MS Mincho" w:hAnsi="Arial" w:cs="Arial"/>
                <w:color w:val="000000"/>
                <w:sz w:val="24"/>
                <w:szCs w:val="24"/>
              </w:rPr>
              <w:t>Organisation (if applicable):</w:t>
            </w:r>
          </w:p>
          <w:p w:rsidR="006A0497" w:rsidRPr="006A0497" w:rsidRDefault="006A0497" w:rsidP="006A0497">
            <w:pPr>
              <w:tabs>
                <w:tab w:val="left" w:pos="1430"/>
              </w:tabs>
              <w:spacing w:after="0" w:line="240" w:lineRule="auto"/>
              <w:rPr>
                <w:rFonts w:ascii="Arial" w:eastAsia="MS Mincho" w:hAnsi="Arial" w:cs="Arial"/>
                <w:color w:val="000000"/>
                <w:sz w:val="24"/>
                <w:szCs w:val="24"/>
              </w:rPr>
            </w:pPr>
          </w:p>
          <w:p w:rsidR="006A0497" w:rsidRPr="006A0497" w:rsidRDefault="006A0497" w:rsidP="006A0497">
            <w:pPr>
              <w:tabs>
                <w:tab w:val="left" w:pos="1430"/>
              </w:tabs>
              <w:spacing w:after="0" w:line="240" w:lineRule="auto"/>
              <w:rPr>
                <w:rFonts w:ascii="Arial" w:eastAsia="MS Mincho" w:hAnsi="Arial" w:cs="Arial"/>
                <w:color w:val="000000"/>
                <w:sz w:val="24"/>
                <w:szCs w:val="24"/>
              </w:rPr>
            </w:pPr>
            <w:r w:rsidRPr="006A0497">
              <w:rPr>
                <w:rFonts w:ascii="Arial" w:eastAsia="MS Mincho" w:hAnsi="Arial" w:cs="Arial"/>
                <w:color w:val="000000"/>
                <w:sz w:val="24"/>
                <w:szCs w:val="24"/>
              </w:rPr>
              <w:t>email / telephone number:</w:t>
            </w:r>
          </w:p>
          <w:p w:rsidR="006A0497" w:rsidRPr="006A0497" w:rsidRDefault="006A0497" w:rsidP="006A0497">
            <w:pPr>
              <w:tabs>
                <w:tab w:val="left" w:pos="1430"/>
              </w:tabs>
              <w:spacing w:after="0" w:line="240" w:lineRule="auto"/>
              <w:rPr>
                <w:rFonts w:ascii="Arial" w:eastAsia="MS Mincho" w:hAnsi="Arial" w:cs="Arial"/>
                <w:color w:val="000000"/>
                <w:sz w:val="24"/>
                <w:szCs w:val="24"/>
              </w:rPr>
            </w:pPr>
          </w:p>
          <w:p w:rsidR="006A0497" w:rsidRPr="006A0497" w:rsidRDefault="006A0497" w:rsidP="006A0497">
            <w:pPr>
              <w:tabs>
                <w:tab w:val="left" w:pos="1430"/>
              </w:tabs>
              <w:spacing w:after="0" w:line="240" w:lineRule="auto"/>
              <w:rPr>
                <w:rFonts w:ascii="Arial" w:eastAsia="MS Mincho" w:hAnsi="Arial" w:cs="Arial"/>
                <w:color w:val="000000"/>
                <w:sz w:val="24"/>
                <w:szCs w:val="24"/>
              </w:rPr>
            </w:pPr>
            <w:r w:rsidRPr="006A0497">
              <w:rPr>
                <w:rFonts w:ascii="Arial" w:eastAsia="MS Mincho" w:hAnsi="Arial" w:cs="Arial"/>
                <w:color w:val="000000"/>
                <w:sz w:val="24"/>
                <w:szCs w:val="24"/>
              </w:rPr>
              <w:t>Your address:</w:t>
            </w:r>
          </w:p>
        </w:tc>
      </w:tr>
    </w:tbl>
    <w:p w:rsidR="006A0497" w:rsidRDefault="006A0497" w:rsidP="00AC7575">
      <w:pPr>
        <w:widowControl w:val="0"/>
        <w:autoSpaceDE w:val="0"/>
        <w:autoSpaceDN w:val="0"/>
        <w:adjustRightInd w:val="0"/>
        <w:spacing w:after="0" w:line="240" w:lineRule="auto"/>
        <w:rPr>
          <w:rFonts w:ascii="Arial" w:eastAsia="MS Mincho" w:hAnsi="Arial" w:cs="Arial"/>
          <w:bCs/>
          <w:sz w:val="24"/>
          <w:szCs w:val="24"/>
          <w:lang w:val="en-US"/>
        </w:rPr>
      </w:pPr>
      <w:r w:rsidRPr="006A0497">
        <w:rPr>
          <w:rFonts w:ascii="Arial" w:eastAsia="MS Mincho" w:hAnsi="Arial" w:cs="Arial"/>
          <w:b/>
          <w:bCs/>
          <w:sz w:val="24"/>
          <w:szCs w:val="24"/>
          <w:lang w:val="en-US"/>
        </w:rPr>
        <w:t>Question 1</w:t>
      </w:r>
      <w:r w:rsidRPr="006A0497">
        <w:rPr>
          <w:rFonts w:ascii="Arial" w:eastAsia="MS Mincho" w:hAnsi="Arial" w:cs="Arial"/>
          <w:bCs/>
          <w:sz w:val="24"/>
          <w:szCs w:val="24"/>
          <w:lang w:val="en-US"/>
        </w:rPr>
        <w:t>:</w:t>
      </w:r>
      <w:r w:rsidRPr="006A0497">
        <w:rPr>
          <w:rFonts w:ascii="Arial" w:eastAsia="MS Mincho" w:hAnsi="Arial" w:cs="Arial"/>
          <w:b/>
          <w:bCs/>
          <w:sz w:val="24"/>
          <w:szCs w:val="24"/>
          <w:lang w:val="en-US"/>
        </w:rPr>
        <w:t xml:space="preserve"> </w:t>
      </w:r>
      <w:r w:rsidR="00AC7575" w:rsidRPr="00910455">
        <w:rPr>
          <w:rFonts w:ascii="Arial" w:hAnsi="Arial" w:cs="Arial"/>
        </w:rPr>
        <w:t xml:space="preserve">Do you agree that the methodology for allocating the </w:t>
      </w:r>
      <w:r w:rsidR="00AC7575">
        <w:rPr>
          <w:rFonts w:ascii="Arial" w:hAnsi="Arial" w:cs="Arial"/>
        </w:rPr>
        <w:t xml:space="preserve">annual </w:t>
      </w:r>
      <w:r w:rsidR="00AC7575" w:rsidRPr="00910455">
        <w:rPr>
          <w:rFonts w:ascii="Arial" w:hAnsi="Arial" w:cs="Arial"/>
        </w:rPr>
        <w:t>FCF budget should be open and transparent</w:t>
      </w:r>
      <w:r w:rsidR="00AC7575">
        <w:rPr>
          <w:rFonts w:ascii="Arial" w:hAnsi="Arial" w:cs="Arial"/>
        </w:rPr>
        <w:t>?</w:t>
      </w: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r w:rsidRPr="00304D90">
        <w:rPr>
          <w:rFonts w:ascii="Arial" w:eastAsia="MS Mincho" w:hAnsi="Arial" w:cs="Arial"/>
          <w:bCs/>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90674" cy="1288112"/>
                <wp:effectExtent l="0" t="0" r="152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674" cy="1288112"/>
                        </a:xfrm>
                        <a:prstGeom prst="rect">
                          <a:avLst/>
                        </a:prstGeom>
                        <a:solidFill>
                          <a:srgbClr val="FFFFFF"/>
                        </a:solidFill>
                        <a:ln w="9525">
                          <a:solidFill>
                            <a:srgbClr val="000000"/>
                          </a:solidFill>
                          <a:miter lim="800000"/>
                          <a:headEnd/>
                          <a:tailEnd/>
                        </a:ln>
                      </wps:spPr>
                      <wps:txbx>
                        <w:txbxContent>
                          <w:p w:rsidR="00DE4E50" w:rsidRDefault="00DE4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3.85pt;height:101.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">
                <v:textbox>
                  <w:txbxContent>
                    <w:p w:rsidR="00DE4E50" w:rsidRDefault="00DE4E50"/>
                  </w:txbxContent>
                </v:textbox>
              </v:shape>
            </w:pict>
          </mc:Fallback>
        </mc:AlternateContent>
      </w: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6A0497" w:rsidRPr="006A0497" w:rsidRDefault="006A0497" w:rsidP="006A0497">
      <w:pPr>
        <w:widowControl w:val="0"/>
        <w:autoSpaceDE w:val="0"/>
        <w:autoSpaceDN w:val="0"/>
        <w:adjustRightInd w:val="0"/>
        <w:spacing w:after="0" w:line="240" w:lineRule="auto"/>
        <w:rPr>
          <w:rFonts w:ascii="Arial" w:eastAsia="MS Mincho" w:hAnsi="Arial" w:cs="Arial"/>
          <w:b/>
          <w:bCs/>
          <w:sz w:val="24"/>
          <w:szCs w:val="24"/>
          <w:lang w:val="en-US"/>
        </w:rPr>
      </w:pPr>
      <w:r w:rsidRPr="006A0497">
        <w:rPr>
          <w:rFonts w:ascii="Arial" w:eastAsia="MS Mincho" w:hAnsi="Arial" w:cs="Arial"/>
          <w:b/>
          <w:bCs/>
          <w:sz w:val="24"/>
          <w:szCs w:val="24"/>
          <w:lang w:val="en-US"/>
        </w:rPr>
        <w:t xml:space="preserve"> </w:t>
      </w:r>
    </w:p>
    <w:p w:rsidR="00304D90" w:rsidRDefault="00304D90" w:rsidP="006A0497">
      <w:pPr>
        <w:widowControl w:val="0"/>
        <w:autoSpaceDE w:val="0"/>
        <w:autoSpaceDN w:val="0"/>
        <w:adjustRightInd w:val="0"/>
        <w:spacing w:after="0" w:line="240" w:lineRule="auto"/>
        <w:rPr>
          <w:rFonts w:ascii="Arial" w:eastAsia="MS Mincho" w:hAnsi="Arial" w:cs="Arial"/>
          <w:b/>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
          <w:bCs/>
          <w:sz w:val="24"/>
          <w:szCs w:val="24"/>
          <w:lang w:val="en-US"/>
        </w:rPr>
      </w:pPr>
    </w:p>
    <w:p w:rsidR="00AC7575" w:rsidRPr="00AC7575" w:rsidRDefault="006A0497" w:rsidP="00AC7575">
      <w:pPr>
        <w:rPr>
          <w:rFonts w:ascii="Arial" w:hAnsi="Arial" w:cs="Arial"/>
        </w:rPr>
      </w:pPr>
      <w:r w:rsidRPr="00AC7575">
        <w:rPr>
          <w:rFonts w:ascii="Arial" w:eastAsia="MS Mincho" w:hAnsi="Arial" w:cs="Arial"/>
          <w:b/>
          <w:bCs/>
          <w:sz w:val="24"/>
          <w:szCs w:val="24"/>
          <w:lang w:val="en-US"/>
        </w:rPr>
        <w:t>Question 2</w:t>
      </w:r>
      <w:r w:rsidRPr="00AC7575">
        <w:rPr>
          <w:rFonts w:ascii="Arial" w:eastAsia="MS Mincho" w:hAnsi="Arial" w:cs="Arial"/>
          <w:bCs/>
          <w:sz w:val="24"/>
          <w:szCs w:val="24"/>
          <w:lang w:val="en-US"/>
        </w:rPr>
        <w:t xml:space="preserve">: </w:t>
      </w:r>
      <w:r w:rsidR="00AC7575" w:rsidRPr="00AC7575">
        <w:rPr>
          <w:rFonts w:ascii="Arial" w:hAnsi="Arial" w:cs="Arial"/>
        </w:rPr>
        <w:t>Do you agree that the basis of the allocations should be student numbers and a measure of economic disadvantage?</w:t>
      </w:r>
    </w:p>
    <w:p w:rsidR="00304D90" w:rsidRDefault="00304D90" w:rsidP="00AC7575">
      <w:pPr>
        <w:widowControl w:val="0"/>
        <w:autoSpaceDE w:val="0"/>
        <w:autoSpaceDN w:val="0"/>
        <w:adjustRightInd w:val="0"/>
        <w:spacing w:after="0" w:line="240" w:lineRule="auto"/>
      </w:pPr>
      <w:r w:rsidRPr="00304D90">
        <w:rPr>
          <w:rFonts w:ascii="Arial" w:eastAsia="MS Mincho" w:hAnsi="Arial" w:cs="Arial"/>
          <w:bCs/>
          <w:noProof/>
          <w:sz w:val="24"/>
          <w:szCs w:val="24"/>
          <w:lang w:eastAsia="en-GB"/>
        </w:rPr>
        <mc:AlternateContent>
          <mc:Choice Requires="wps">
            <w:drawing>
              <wp:anchor distT="0" distB="0" distL="114300" distR="114300" simplePos="0" relativeHeight="251661312" behindDoc="0" locked="0" layoutInCell="1" allowOverlap="1" wp14:anchorId="2645E9A4" wp14:editId="6320F75E">
                <wp:simplePos x="0" y="0"/>
                <wp:positionH relativeFrom="column">
                  <wp:posOffset>13969</wp:posOffset>
                </wp:positionH>
                <wp:positionV relativeFrom="paragraph">
                  <wp:posOffset>116647</wp:posOffset>
                </wp:positionV>
                <wp:extent cx="5889597" cy="1200647"/>
                <wp:effectExtent l="0" t="0" r="1651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597" cy="1200647"/>
                        </a:xfrm>
                        <a:prstGeom prst="rect">
                          <a:avLst/>
                        </a:prstGeom>
                        <a:solidFill>
                          <a:srgbClr val="FFFFFF"/>
                        </a:solidFill>
                        <a:ln w="9525">
                          <a:solidFill>
                            <a:srgbClr val="000000"/>
                          </a:solidFill>
                          <a:miter lim="800000"/>
                          <a:headEnd/>
                          <a:tailEnd/>
                        </a:ln>
                      </wps:spPr>
                      <wps:txbx>
                        <w:txbxContent>
                          <w:p w:rsidR="00DE4E50" w:rsidRDefault="00DE4E50" w:rsidP="00304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5E9A4" id="_x0000_s1027" type="#_x0000_t202" style="position:absolute;margin-left:1.1pt;margin-top:9.2pt;width:463.75pt;height:9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">
                <v:textbox>
                  <w:txbxContent>
                    <w:p w:rsidR="00DE4E50" w:rsidRDefault="00DE4E50" w:rsidP="00304D90"/>
                  </w:txbxContent>
                </v:textbox>
              </v:shape>
            </w:pict>
          </mc:Fallback>
        </mc:AlternateContent>
      </w: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Pr="006A0497"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6A0497" w:rsidRPr="006A0497" w:rsidRDefault="006A0497" w:rsidP="006A0497">
      <w:pPr>
        <w:widowControl w:val="0"/>
        <w:autoSpaceDE w:val="0"/>
        <w:autoSpaceDN w:val="0"/>
        <w:adjustRightInd w:val="0"/>
        <w:spacing w:after="0" w:line="240" w:lineRule="auto"/>
        <w:rPr>
          <w:rFonts w:ascii="Arial" w:eastAsia="MS Mincho" w:hAnsi="Arial" w:cs="Arial"/>
          <w:bCs/>
          <w:sz w:val="24"/>
          <w:szCs w:val="24"/>
          <w:lang w:val="en-US"/>
        </w:rPr>
      </w:pPr>
    </w:p>
    <w:p w:rsidR="00AC7575" w:rsidRDefault="00AC7575" w:rsidP="00AC7575">
      <w:pPr>
        <w:rPr>
          <w:rFonts w:ascii="Arial" w:eastAsia="MS Mincho" w:hAnsi="Arial" w:cs="Arial"/>
          <w:b/>
          <w:bCs/>
          <w:sz w:val="24"/>
          <w:szCs w:val="24"/>
          <w:lang w:val="en-US"/>
        </w:rPr>
      </w:pPr>
    </w:p>
    <w:p w:rsidR="00AC7575" w:rsidRPr="00AC7575" w:rsidRDefault="006A0497" w:rsidP="00AC7575">
      <w:pPr>
        <w:rPr>
          <w:rFonts w:ascii="Arial" w:hAnsi="Arial" w:cs="Arial"/>
        </w:rPr>
      </w:pPr>
      <w:r w:rsidRPr="00AC7575">
        <w:rPr>
          <w:rFonts w:ascii="Arial" w:eastAsia="MS Mincho" w:hAnsi="Arial" w:cs="Arial"/>
          <w:b/>
          <w:bCs/>
          <w:sz w:val="24"/>
          <w:szCs w:val="24"/>
          <w:lang w:val="en-US"/>
        </w:rPr>
        <w:t>Question 3</w:t>
      </w:r>
      <w:r w:rsidRPr="00AC7575">
        <w:rPr>
          <w:rFonts w:ascii="Arial" w:eastAsia="MS Mincho" w:hAnsi="Arial" w:cs="Arial"/>
          <w:bCs/>
          <w:sz w:val="24"/>
          <w:szCs w:val="24"/>
          <w:lang w:val="en-US"/>
        </w:rPr>
        <w:t>:</w:t>
      </w:r>
      <w:r w:rsidR="00AC7575" w:rsidRPr="00AC7575">
        <w:rPr>
          <w:rFonts w:ascii="Arial" w:hAnsi="Arial" w:cs="Arial"/>
        </w:rPr>
        <w:t xml:space="preserve"> How should economic disadvantage be measured?</w:t>
      </w: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r w:rsidRPr="00304D90">
        <w:rPr>
          <w:rFonts w:ascii="Arial" w:eastAsia="MS Mincho" w:hAnsi="Arial" w:cs="Arial"/>
          <w:bCs/>
          <w:noProof/>
          <w:sz w:val="24"/>
          <w:szCs w:val="24"/>
          <w:lang w:eastAsia="en-GB"/>
        </w:rPr>
        <mc:AlternateContent>
          <mc:Choice Requires="wps">
            <w:drawing>
              <wp:anchor distT="0" distB="0" distL="114300" distR="114300" simplePos="0" relativeHeight="251663360" behindDoc="0" locked="0" layoutInCell="1" allowOverlap="1" wp14:anchorId="0D8F9052" wp14:editId="57A0465F">
                <wp:simplePos x="0" y="0"/>
                <wp:positionH relativeFrom="column">
                  <wp:posOffset>53726</wp:posOffset>
                </wp:positionH>
                <wp:positionV relativeFrom="paragraph">
                  <wp:posOffset>39701</wp:posOffset>
                </wp:positionV>
                <wp:extent cx="5850503" cy="1168842"/>
                <wp:effectExtent l="0" t="0" r="171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503" cy="1168842"/>
                        </a:xfrm>
                        <a:prstGeom prst="rect">
                          <a:avLst/>
                        </a:prstGeom>
                        <a:solidFill>
                          <a:srgbClr val="FFFFFF"/>
                        </a:solidFill>
                        <a:ln w="9525">
                          <a:solidFill>
                            <a:srgbClr val="000000"/>
                          </a:solidFill>
                          <a:miter lim="800000"/>
                          <a:headEnd/>
                          <a:tailEnd/>
                        </a:ln>
                      </wps:spPr>
                      <wps:txbx>
                        <w:txbxContent>
                          <w:p w:rsidR="00DE4E50" w:rsidRDefault="00DE4E50" w:rsidP="00304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F9052" id="_x0000_s1028" type="#_x0000_t202" style="position:absolute;margin-left:4.25pt;margin-top:3.15pt;width:460.65pt;height:9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">
                <v:textbox>
                  <w:txbxContent>
                    <w:p w:rsidR="00DE4E50" w:rsidRDefault="00DE4E50" w:rsidP="00304D90"/>
                  </w:txbxContent>
                </v:textbox>
              </v:shape>
            </w:pict>
          </mc:Fallback>
        </mc:AlternateContent>
      </w: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AC7575" w:rsidRDefault="00AC7575" w:rsidP="006A0497">
      <w:pPr>
        <w:widowControl w:val="0"/>
        <w:autoSpaceDE w:val="0"/>
        <w:autoSpaceDN w:val="0"/>
        <w:adjustRightInd w:val="0"/>
        <w:spacing w:after="0" w:line="240" w:lineRule="auto"/>
        <w:rPr>
          <w:rFonts w:ascii="Arial" w:eastAsia="MS Mincho" w:hAnsi="Arial" w:cs="Arial"/>
          <w:bCs/>
          <w:sz w:val="24"/>
          <w:szCs w:val="24"/>
          <w:lang w:val="en-US"/>
        </w:rPr>
      </w:pPr>
    </w:p>
    <w:p w:rsidR="00AC7575" w:rsidRPr="006A0497" w:rsidRDefault="00AC7575" w:rsidP="006A0497">
      <w:pPr>
        <w:widowControl w:val="0"/>
        <w:autoSpaceDE w:val="0"/>
        <w:autoSpaceDN w:val="0"/>
        <w:adjustRightInd w:val="0"/>
        <w:spacing w:after="0" w:line="240" w:lineRule="auto"/>
        <w:rPr>
          <w:rFonts w:ascii="Arial" w:eastAsia="MS Mincho" w:hAnsi="Arial" w:cs="Arial"/>
          <w:bCs/>
          <w:sz w:val="24"/>
          <w:szCs w:val="24"/>
          <w:lang w:val="en-US"/>
        </w:rPr>
      </w:pPr>
    </w:p>
    <w:p w:rsidR="00AC7575" w:rsidRPr="00AC7575" w:rsidRDefault="00AC7575" w:rsidP="00AC7575">
      <w:pPr>
        <w:rPr>
          <w:rFonts w:ascii="Arial" w:hAnsi="Arial" w:cs="Arial"/>
        </w:rPr>
      </w:pPr>
      <w:r w:rsidRPr="00AC7575">
        <w:rPr>
          <w:rFonts w:ascii="Arial" w:eastAsia="MS Mincho" w:hAnsi="Arial" w:cs="Arial"/>
          <w:b/>
          <w:bCs/>
          <w:sz w:val="24"/>
          <w:szCs w:val="24"/>
          <w:lang w:val="en-US"/>
        </w:rPr>
        <w:t>Question 4:</w:t>
      </w:r>
      <w:r w:rsidRPr="00AC7575">
        <w:rPr>
          <w:rFonts w:ascii="Arial" w:hAnsi="Arial" w:cs="Arial"/>
        </w:rPr>
        <w:t xml:space="preserve"> Are you satisfied with the proposed weighting for each factor?</w:t>
      </w:r>
    </w:p>
    <w:p w:rsidR="00304D90" w:rsidRDefault="006A0497" w:rsidP="006A0497">
      <w:pPr>
        <w:widowControl w:val="0"/>
        <w:autoSpaceDE w:val="0"/>
        <w:autoSpaceDN w:val="0"/>
        <w:adjustRightInd w:val="0"/>
        <w:spacing w:after="0" w:line="240" w:lineRule="auto"/>
        <w:rPr>
          <w:rFonts w:ascii="Arial" w:eastAsia="MS Mincho" w:hAnsi="Arial" w:cs="Arial"/>
          <w:bCs/>
          <w:sz w:val="24"/>
          <w:szCs w:val="24"/>
          <w:lang w:val="en-US"/>
        </w:rPr>
      </w:pPr>
      <w:r w:rsidRPr="006A0497">
        <w:rPr>
          <w:rFonts w:ascii="Arial" w:eastAsia="MS Mincho" w:hAnsi="Arial" w:cs="Arial"/>
          <w:b/>
          <w:bCs/>
          <w:sz w:val="24"/>
          <w:szCs w:val="24"/>
          <w:lang w:val="en-US"/>
        </w:rPr>
        <w:t>Question 4</w:t>
      </w:r>
      <w:r w:rsidRPr="006A0497">
        <w:rPr>
          <w:rFonts w:ascii="Arial" w:eastAsia="MS Mincho" w:hAnsi="Arial" w:cs="Arial"/>
          <w:bCs/>
          <w:sz w:val="24"/>
          <w:szCs w:val="24"/>
          <w:lang w:val="en-US"/>
        </w:rPr>
        <w:t xml:space="preserve">: </w:t>
      </w:r>
      <w:r w:rsidR="00304D90" w:rsidRPr="00304D90">
        <w:rPr>
          <w:rFonts w:ascii="Arial" w:eastAsia="MS Mincho" w:hAnsi="Arial" w:cs="Arial"/>
          <w:bCs/>
          <w:noProof/>
          <w:sz w:val="24"/>
          <w:szCs w:val="24"/>
          <w:lang w:eastAsia="en-GB"/>
        </w:rPr>
        <mc:AlternateContent>
          <mc:Choice Requires="wps">
            <w:drawing>
              <wp:anchor distT="0" distB="0" distL="114300" distR="114300" simplePos="0" relativeHeight="251665408" behindDoc="0" locked="0" layoutInCell="1" allowOverlap="1" wp14:anchorId="6F797C5A" wp14:editId="22A46F93">
                <wp:simplePos x="0" y="0"/>
                <wp:positionH relativeFrom="column">
                  <wp:posOffset>-5715</wp:posOffset>
                </wp:positionH>
                <wp:positionV relativeFrom="paragraph">
                  <wp:posOffset>9525</wp:posOffset>
                </wp:positionV>
                <wp:extent cx="5890260" cy="1287780"/>
                <wp:effectExtent l="0" t="0" r="1524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287780"/>
                        </a:xfrm>
                        <a:prstGeom prst="rect">
                          <a:avLst/>
                        </a:prstGeom>
                        <a:solidFill>
                          <a:srgbClr val="FFFFFF"/>
                        </a:solidFill>
                        <a:ln w="9525">
                          <a:solidFill>
                            <a:srgbClr val="000000"/>
                          </a:solidFill>
                          <a:miter lim="800000"/>
                          <a:headEnd/>
                          <a:tailEnd/>
                        </a:ln>
                      </wps:spPr>
                      <wps:txbx>
                        <w:txbxContent>
                          <w:p w:rsidR="00DE4E50" w:rsidRDefault="00DE4E50" w:rsidP="00304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97C5A" id="_x0000_s1029" type="#_x0000_t202" style="position:absolute;margin-left:-.45pt;margin-top:.75pt;width:463.8pt;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">
                <v:textbox>
                  <w:txbxContent>
                    <w:p w:rsidR="00DE4E50" w:rsidRDefault="00DE4E50" w:rsidP="00304D90"/>
                  </w:txbxContent>
                </v:textbox>
              </v:shape>
            </w:pict>
          </mc:Fallback>
        </mc:AlternateContent>
      </w:r>
      <w:r w:rsidR="00AC7575">
        <w:rPr>
          <w:rFonts w:ascii="Arial" w:eastAsia="MS Mincho" w:hAnsi="Arial" w:cs="Arial"/>
          <w:bCs/>
          <w:sz w:val="24"/>
          <w:szCs w:val="24"/>
          <w:lang w:val="en-US"/>
        </w:rPr>
        <w:t>Ques</w:t>
      </w: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304D90" w:rsidRDefault="00304D90" w:rsidP="006A0497">
      <w:pPr>
        <w:widowControl w:val="0"/>
        <w:autoSpaceDE w:val="0"/>
        <w:autoSpaceDN w:val="0"/>
        <w:adjustRightInd w:val="0"/>
        <w:spacing w:after="0" w:line="240" w:lineRule="auto"/>
        <w:rPr>
          <w:rFonts w:ascii="Arial" w:eastAsia="MS Mincho" w:hAnsi="Arial" w:cs="Arial"/>
          <w:bCs/>
          <w:sz w:val="24"/>
          <w:szCs w:val="24"/>
          <w:lang w:val="en-US"/>
        </w:rPr>
      </w:pPr>
    </w:p>
    <w:p w:rsidR="006A0497" w:rsidRPr="00856122" w:rsidRDefault="006A0497" w:rsidP="00856122">
      <w:pPr>
        <w:rPr>
          <w:rFonts w:ascii="Arial" w:hAnsi="Arial" w:cs="Arial"/>
        </w:rPr>
      </w:pPr>
      <w:r w:rsidRPr="00856122">
        <w:rPr>
          <w:rFonts w:ascii="Arial" w:eastAsia="MS Mincho" w:hAnsi="Arial" w:cs="Arial"/>
          <w:b/>
          <w:bCs/>
          <w:sz w:val="24"/>
          <w:szCs w:val="24"/>
          <w:lang w:val="en-US"/>
        </w:rPr>
        <w:t>Question 5</w:t>
      </w:r>
      <w:r w:rsidRPr="00856122">
        <w:rPr>
          <w:rFonts w:ascii="Arial" w:eastAsia="MS Mincho" w:hAnsi="Arial" w:cs="Arial"/>
          <w:bCs/>
          <w:sz w:val="24"/>
          <w:szCs w:val="24"/>
          <w:lang w:val="en-US"/>
        </w:rPr>
        <w:t>:</w:t>
      </w:r>
      <w:r w:rsidR="00856122" w:rsidRPr="00856122">
        <w:rPr>
          <w:rFonts w:ascii="Arial" w:hAnsi="Arial" w:cs="Arial"/>
        </w:rPr>
        <w:t xml:space="preserve"> Are there any other factors that should be taken into account? Please provide justification for any additional factor(s).</w:t>
      </w:r>
    </w:p>
    <w:p w:rsidR="00DE4E50" w:rsidRPr="00DE4E50" w:rsidRDefault="00DE4E50" w:rsidP="00DE4E50">
      <w:pPr>
        <w:rPr>
          <w:rFonts w:ascii="Arial" w:hAnsi="Arial" w:cs="Arial"/>
        </w:rPr>
      </w:pPr>
      <w:r w:rsidRPr="00304D90">
        <w:rPr>
          <w:rFonts w:ascii="Arial" w:eastAsia="MS Mincho" w:hAnsi="Arial" w:cs="Arial"/>
          <w:bCs/>
          <w:noProof/>
          <w:sz w:val="24"/>
          <w:szCs w:val="24"/>
          <w:lang w:eastAsia="en-GB"/>
        </w:rPr>
        <w:lastRenderedPageBreak/>
        <mc:AlternateContent>
          <mc:Choice Requires="wps">
            <w:drawing>
              <wp:anchor distT="0" distB="0" distL="114300" distR="114300" simplePos="0" relativeHeight="251667456" behindDoc="0" locked="0" layoutInCell="1" allowOverlap="1" wp14:anchorId="1890E26F" wp14:editId="094B7AE5">
                <wp:simplePos x="0" y="0"/>
                <wp:positionH relativeFrom="column">
                  <wp:posOffset>5715</wp:posOffset>
                </wp:positionH>
                <wp:positionV relativeFrom="paragraph">
                  <wp:posOffset>387350</wp:posOffset>
                </wp:positionV>
                <wp:extent cx="6336665" cy="969010"/>
                <wp:effectExtent l="0" t="0" r="2603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969010"/>
                        </a:xfrm>
                        <a:prstGeom prst="rect">
                          <a:avLst/>
                        </a:prstGeom>
                        <a:solidFill>
                          <a:srgbClr val="FFFFFF"/>
                        </a:solidFill>
                        <a:ln w="9525">
                          <a:solidFill>
                            <a:srgbClr val="000000"/>
                          </a:solidFill>
                          <a:miter lim="800000"/>
                          <a:headEnd/>
                          <a:tailEnd/>
                        </a:ln>
                      </wps:spPr>
                      <wps:txbx>
                        <w:txbxContent>
                          <w:p w:rsidR="00DE4E50" w:rsidRDefault="00DE4E50" w:rsidP="00304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0E26F" id="_x0000_s1030" type="#_x0000_t202" style="position:absolute;margin-left:.45pt;margin-top:30.5pt;width:498.95pt;height:7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">
                <v:textbox>
                  <w:txbxContent>
                    <w:p w:rsidR="00DE4E50" w:rsidRDefault="00DE4E50" w:rsidP="00304D90"/>
                  </w:txbxContent>
                </v:textbox>
              </v:shape>
            </w:pict>
          </mc:Fallback>
        </mc:AlternateContent>
      </w:r>
      <w:r w:rsidRPr="00DE4E50">
        <w:rPr>
          <w:rFonts w:ascii="Arial" w:eastAsia="MS Mincho" w:hAnsi="Arial" w:cs="Arial"/>
          <w:b/>
          <w:sz w:val="24"/>
          <w:szCs w:val="24"/>
          <w:lang w:val="en-US"/>
        </w:rPr>
        <w:t>Question 5:</w:t>
      </w:r>
      <w:r w:rsidRPr="00DE4E50">
        <w:rPr>
          <w:rFonts w:ascii="Arial" w:hAnsi="Arial" w:cs="Arial"/>
        </w:rPr>
        <w:t xml:space="preserve"> Are there any other factors that should be taken into account? Please provide justification for any additional factor(s).</w:t>
      </w:r>
    </w:p>
    <w:p w:rsidR="00304D90" w:rsidRPr="00DE4E50" w:rsidRDefault="00304D90" w:rsidP="006A0497">
      <w:pPr>
        <w:widowControl w:val="0"/>
        <w:autoSpaceDE w:val="0"/>
        <w:autoSpaceDN w:val="0"/>
        <w:adjustRightInd w:val="0"/>
        <w:spacing w:after="0" w:line="240" w:lineRule="auto"/>
        <w:rPr>
          <w:rFonts w:ascii="Arial" w:eastAsia="MS Mincho" w:hAnsi="Arial" w:cs="Arial"/>
          <w:b/>
          <w:sz w:val="24"/>
          <w:szCs w:val="24"/>
          <w:lang w:val="en-US"/>
        </w:rPr>
      </w:pPr>
    </w:p>
    <w:p w:rsidR="00304D90" w:rsidRPr="006A0497" w:rsidRDefault="00304D90" w:rsidP="006A0497">
      <w:pPr>
        <w:widowControl w:val="0"/>
        <w:autoSpaceDE w:val="0"/>
        <w:autoSpaceDN w:val="0"/>
        <w:adjustRightInd w:val="0"/>
        <w:spacing w:after="0" w:line="240" w:lineRule="auto"/>
        <w:rPr>
          <w:rFonts w:ascii="Times New Roman" w:eastAsia="MS Mincho" w:hAnsi="Times New Roman" w:cs="Times New Roman"/>
          <w:sz w:val="24"/>
          <w:szCs w:val="24"/>
          <w:lang w:val="en-US"/>
        </w:rPr>
      </w:pPr>
    </w:p>
    <w:p w:rsidR="006A0497" w:rsidRPr="006A0497" w:rsidRDefault="006A0497" w:rsidP="006A0497">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A0497">
        <w:rPr>
          <w:rFonts w:ascii="Arial" w:eastAsia="MS Mincho" w:hAnsi="Arial" w:cs="Arial"/>
          <w:sz w:val="24"/>
          <w:szCs w:val="24"/>
          <w:lang w:val="en-US"/>
        </w:rPr>
        <w:t> </w:t>
      </w:r>
    </w:p>
    <w:p w:rsidR="00DE4E50" w:rsidRDefault="00DE4E50"/>
    <w:tbl>
      <w:tblPr>
        <w:tblW w:w="10232" w:type="dxa"/>
        <w:tblBorders>
          <w:top w:val="nil"/>
          <w:left w:val="nil"/>
          <w:right w:val="nil"/>
        </w:tblBorders>
        <w:tblLayout w:type="fixed"/>
        <w:tblLook w:val="0000" w:firstRow="0" w:lastRow="0" w:firstColumn="0" w:lastColumn="0" w:noHBand="0" w:noVBand="0"/>
      </w:tblPr>
      <w:tblGrid>
        <w:gridCol w:w="10232"/>
      </w:tblGrid>
      <w:tr w:rsidR="006A0497" w:rsidRPr="006A0497" w:rsidTr="00AC7575">
        <w:tc>
          <w:tcPr>
            <w:tcW w:w="10232" w:type="dxa"/>
            <w:tcMar>
              <w:top w:w="144" w:type="nil"/>
              <w:right w:w="144" w:type="nil"/>
            </w:tcMar>
          </w:tcPr>
          <w:p w:rsidR="00DE4E50" w:rsidRDefault="00DE4E50" w:rsidP="00DE4E50">
            <w:pPr>
              <w:rPr>
                <w:rFonts w:ascii="Arial" w:eastAsia="MS Mincho" w:hAnsi="Arial" w:cs="Arial"/>
                <w:b/>
                <w:sz w:val="24"/>
                <w:szCs w:val="24"/>
                <w:lang w:val="en-US"/>
              </w:rPr>
            </w:pPr>
          </w:p>
          <w:p w:rsidR="00DE4E50" w:rsidRPr="00DE4E50" w:rsidRDefault="00856122" w:rsidP="00DE4E50">
            <w:pPr>
              <w:rPr>
                <w:rFonts w:ascii="Arial" w:hAnsi="Arial" w:cs="Arial"/>
              </w:rPr>
            </w:pPr>
            <w:r w:rsidRPr="00DE4E50">
              <w:rPr>
                <w:rFonts w:ascii="Arial" w:eastAsia="MS Mincho" w:hAnsi="Arial" w:cs="Arial"/>
                <w:b/>
                <w:sz w:val="24"/>
                <w:szCs w:val="24"/>
                <w:lang w:val="en-US"/>
              </w:rPr>
              <w:t xml:space="preserve">Question 6: </w:t>
            </w:r>
            <w:r w:rsidR="00DE4E50" w:rsidRPr="00DE4E50">
              <w:rPr>
                <w:rFonts w:ascii="Arial" w:hAnsi="Arial" w:cs="Arial"/>
              </w:rPr>
              <w:t>How would you define the additional factor(s)?</w:t>
            </w:r>
          </w:p>
          <w:tbl>
            <w:tblPr>
              <w:tblStyle w:val="TableGrid"/>
              <w:tblW w:w="0" w:type="auto"/>
              <w:tblLayout w:type="fixed"/>
              <w:tblLook w:val="04A0" w:firstRow="1" w:lastRow="0" w:firstColumn="1" w:lastColumn="0" w:noHBand="0" w:noVBand="1"/>
            </w:tblPr>
            <w:tblGrid>
              <w:gridCol w:w="10001"/>
            </w:tblGrid>
            <w:tr w:rsidR="00856122" w:rsidTr="00856122">
              <w:trPr>
                <w:trHeight w:val="1825"/>
              </w:trPr>
              <w:tc>
                <w:tcPr>
                  <w:tcW w:w="10001" w:type="dxa"/>
                </w:tcPr>
                <w:p w:rsidR="00856122" w:rsidRDefault="00856122" w:rsidP="006A0497">
                  <w:pPr>
                    <w:widowControl w:val="0"/>
                    <w:autoSpaceDE w:val="0"/>
                    <w:autoSpaceDN w:val="0"/>
                    <w:adjustRightInd w:val="0"/>
                    <w:rPr>
                      <w:rFonts w:ascii="Arial" w:eastAsia="MS Mincho" w:hAnsi="Arial" w:cs="Arial"/>
                      <w:b/>
                      <w:sz w:val="24"/>
                      <w:szCs w:val="24"/>
                      <w:lang w:val="en-US"/>
                    </w:rPr>
                  </w:pPr>
                </w:p>
              </w:tc>
            </w:tr>
          </w:tbl>
          <w:p w:rsidR="00856122" w:rsidRDefault="00856122" w:rsidP="006A0497">
            <w:pPr>
              <w:widowControl w:val="0"/>
              <w:autoSpaceDE w:val="0"/>
              <w:autoSpaceDN w:val="0"/>
              <w:adjustRightInd w:val="0"/>
              <w:spacing w:after="0" w:line="240" w:lineRule="auto"/>
              <w:rPr>
                <w:rFonts w:ascii="Arial" w:eastAsia="MS Mincho" w:hAnsi="Arial" w:cs="Arial"/>
                <w:b/>
                <w:sz w:val="24"/>
                <w:szCs w:val="24"/>
                <w:lang w:val="en-US"/>
              </w:rPr>
            </w:pPr>
          </w:p>
          <w:p w:rsidR="00DE4E50" w:rsidRPr="00DE4E50" w:rsidRDefault="00856122" w:rsidP="00DE4E50">
            <w:pPr>
              <w:rPr>
                <w:rFonts w:ascii="Arial" w:hAnsi="Arial" w:cs="Arial"/>
              </w:rPr>
            </w:pPr>
            <w:r w:rsidRPr="00DE4E50">
              <w:rPr>
                <w:rFonts w:ascii="Arial" w:eastAsia="MS Mincho" w:hAnsi="Arial" w:cs="Arial"/>
                <w:b/>
                <w:sz w:val="24"/>
                <w:szCs w:val="24"/>
                <w:lang w:val="en-US"/>
              </w:rPr>
              <w:t>Question 7:</w:t>
            </w:r>
            <w:r w:rsidR="00DE4E50" w:rsidRPr="00DE4E50">
              <w:rPr>
                <w:rFonts w:ascii="Arial" w:hAnsi="Arial" w:cs="Arial"/>
              </w:rPr>
              <w:t xml:space="preserve"> How would you measure the additional factor(s)?</w:t>
            </w:r>
          </w:p>
          <w:tbl>
            <w:tblPr>
              <w:tblStyle w:val="TableGrid"/>
              <w:tblW w:w="0" w:type="auto"/>
              <w:tblLayout w:type="fixed"/>
              <w:tblLook w:val="04A0" w:firstRow="1" w:lastRow="0" w:firstColumn="1" w:lastColumn="0" w:noHBand="0" w:noVBand="1"/>
            </w:tblPr>
            <w:tblGrid>
              <w:gridCol w:w="10001"/>
            </w:tblGrid>
            <w:tr w:rsidR="00856122" w:rsidTr="00856122">
              <w:trPr>
                <w:trHeight w:val="1564"/>
              </w:trPr>
              <w:tc>
                <w:tcPr>
                  <w:tcW w:w="10001" w:type="dxa"/>
                </w:tcPr>
                <w:p w:rsidR="00856122" w:rsidRDefault="00856122" w:rsidP="006A0497">
                  <w:pPr>
                    <w:widowControl w:val="0"/>
                    <w:autoSpaceDE w:val="0"/>
                    <w:autoSpaceDN w:val="0"/>
                    <w:adjustRightInd w:val="0"/>
                    <w:rPr>
                      <w:rFonts w:ascii="Arial" w:eastAsia="MS Mincho" w:hAnsi="Arial" w:cs="Arial"/>
                      <w:b/>
                      <w:sz w:val="24"/>
                      <w:szCs w:val="24"/>
                      <w:lang w:val="en-US"/>
                    </w:rPr>
                  </w:pPr>
                </w:p>
              </w:tc>
            </w:tr>
          </w:tbl>
          <w:p w:rsidR="00856122" w:rsidRDefault="00856122" w:rsidP="006A0497">
            <w:pPr>
              <w:widowControl w:val="0"/>
              <w:autoSpaceDE w:val="0"/>
              <w:autoSpaceDN w:val="0"/>
              <w:adjustRightInd w:val="0"/>
              <w:spacing w:after="0" w:line="240" w:lineRule="auto"/>
              <w:rPr>
                <w:rFonts w:ascii="Arial" w:eastAsia="MS Mincho" w:hAnsi="Arial" w:cs="Arial"/>
                <w:b/>
                <w:sz w:val="24"/>
                <w:szCs w:val="24"/>
                <w:lang w:val="en-US"/>
              </w:rPr>
            </w:pPr>
          </w:p>
          <w:p w:rsidR="00DE4E50" w:rsidRPr="00DE4E50" w:rsidRDefault="00856122" w:rsidP="00DE4E50">
            <w:pPr>
              <w:rPr>
                <w:rFonts w:ascii="Arial" w:hAnsi="Arial" w:cs="Arial"/>
              </w:rPr>
            </w:pPr>
            <w:r w:rsidRPr="00DE4E50">
              <w:rPr>
                <w:rFonts w:ascii="Arial" w:eastAsia="MS Mincho" w:hAnsi="Arial" w:cs="Arial"/>
                <w:b/>
                <w:sz w:val="24"/>
                <w:szCs w:val="24"/>
                <w:lang w:val="en-US"/>
              </w:rPr>
              <w:t>Question 8:</w:t>
            </w:r>
            <w:r w:rsidR="00DE4E50" w:rsidRPr="00DE4E50">
              <w:rPr>
                <w:rFonts w:ascii="Arial" w:hAnsi="Arial" w:cs="Arial"/>
              </w:rPr>
              <w:t xml:space="preserve"> Do you have any other comments on the proposed methodology?</w:t>
            </w:r>
          </w:p>
          <w:tbl>
            <w:tblPr>
              <w:tblStyle w:val="TableGrid"/>
              <w:tblW w:w="0" w:type="auto"/>
              <w:tblLayout w:type="fixed"/>
              <w:tblLook w:val="04A0" w:firstRow="1" w:lastRow="0" w:firstColumn="1" w:lastColumn="0" w:noHBand="0" w:noVBand="1"/>
            </w:tblPr>
            <w:tblGrid>
              <w:gridCol w:w="10001"/>
            </w:tblGrid>
            <w:tr w:rsidR="00856122" w:rsidTr="00856122">
              <w:trPr>
                <w:trHeight w:val="1557"/>
              </w:trPr>
              <w:tc>
                <w:tcPr>
                  <w:tcW w:w="10001" w:type="dxa"/>
                </w:tcPr>
                <w:p w:rsidR="00856122" w:rsidRDefault="00856122" w:rsidP="006A0497">
                  <w:pPr>
                    <w:widowControl w:val="0"/>
                    <w:autoSpaceDE w:val="0"/>
                    <w:autoSpaceDN w:val="0"/>
                    <w:adjustRightInd w:val="0"/>
                    <w:rPr>
                      <w:rFonts w:ascii="Arial" w:eastAsia="MS Mincho" w:hAnsi="Arial" w:cs="Arial"/>
                      <w:b/>
                      <w:sz w:val="24"/>
                      <w:szCs w:val="24"/>
                      <w:lang w:val="en-US"/>
                    </w:rPr>
                  </w:pPr>
                </w:p>
              </w:tc>
            </w:tr>
          </w:tbl>
          <w:p w:rsidR="00856122" w:rsidRPr="00856122" w:rsidRDefault="00856122" w:rsidP="006A0497">
            <w:pPr>
              <w:widowControl w:val="0"/>
              <w:autoSpaceDE w:val="0"/>
              <w:autoSpaceDN w:val="0"/>
              <w:adjustRightInd w:val="0"/>
              <w:spacing w:after="0" w:line="240" w:lineRule="auto"/>
              <w:rPr>
                <w:rFonts w:ascii="Arial" w:eastAsia="MS Mincho" w:hAnsi="Arial" w:cs="Arial"/>
                <w:b/>
                <w:sz w:val="24"/>
                <w:szCs w:val="24"/>
                <w:lang w:val="en-US"/>
              </w:rPr>
            </w:pPr>
          </w:p>
          <w:p w:rsidR="00DE4E50" w:rsidRPr="00DE4E50" w:rsidRDefault="00856122" w:rsidP="00DE4E50">
            <w:pPr>
              <w:autoSpaceDE w:val="0"/>
              <w:autoSpaceDN w:val="0"/>
              <w:rPr>
                <w:rFonts w:ascii="Arial" w:hAnsi="Arial" w:cs="Arial"/>
                <w:lang w:val="en-US"/>
              </w:rPr>
            </w:pPr>
            <w:r w:rsidRPr="00DE4E50">
              <w:rPr>
                <w:rFonts w:ascii="Arial" w:eastAsia="MS Mincho" w:hAnsi="Arial" w:cs="Arial"/>
                <w:b/>
                <w:sz w:val="24"/>
                <w:szCs w:val="24"/>
                <w:lang w:val="en-US"/>
              </w:rPr>
              <w:t>Question 9:</w:t>
            </w:r>
            <w:r w:rsidR="00DE4E50" w:rsidRPr="00DE4E50">
              <w:rPr>
                <w:rFonts w:ascii="Arial" w:hAnsi="Arial" w:cs="Arial"/>
                <w:lang w:val="en-US"/>
              </w:rPr>
              <w:t xml:space="preserve"> We would like to know your views on the effects that the proposals </w:t>
            </w:r>
            <w:r w:rsidR="00DE4E50" w:rsidRPr="00DE4E50">
              <w:rPr>
                <w:rFonts w:ascii="Arial" w:hAnsi="Arial" w:cs="Arial"/>
                <w:i/>
                <w:iCs/>
                <w:lang w:val="en-US"/>
              </w:rPr>
              <w:t xml:space="preserve"> </w:t>
            </w:r>
            <w:r w:rsidR="00DE4E50" w:rsidRPr="00DE4E50">
              <w:rPr>
                <w:rFonts w:ascii="Arial" w:hAnsi="Arial" w:cs="Arial"/>
                <w:lang w:val="en-US"/>
              </w:rPr>
              <w:t>have on the Welsh language, specifically on opportunities for people to use Welsh and on treating the Welsh language no less favorably than English. </w:t>
            </w:r>
          </w:p>
          <w:tbl>
            <w:tblPr>
              <w:tblStyle w:val="TableGrid"/>
              <w:tblW w:w="0" w:type="auto"/>
              <w:tblLayout w:type="fixed"/>
              <w:tblLook w:val="04A0" w:firstRow="1" w:lastRow="0" w:firstColumn="1" w:lastColumn="0" w:noHBand="0" w:noVBand="1"/>
            </w:tblPr>
            <w:tblGrid>
              <w:gridCol w:w="10001"/>
            </w:tblGrid>
            <w:tr w:rsidR="00DE4E50" w:rsidTr="00DE4E50">
              <w:trPr>
                <w:trHeight w:val="1523"/>
              </w:trPr>
              <w:tc>
                <w:tcPr>
                  <w:tcW w:w="10001" w:type="dxa"/>
                </w:tcPr>
                <w:p w:rsidR="00DE4E50" w:rsidRDefault="00DE4E50" w:rsidP="006A0497">
                  <w:pPr>
                    <w:widowControl w:val="0"/>
                    <w:autoSpaceDE w:val="0"/>
                    <w:autoSpaceDN w:val="0"/>
                    <w:adjustRightInd w:val="0"/>
                    <w:rPr>
                      <w:rFonts w:ascii="Arial" w:eastAsia="MS Mincho" w:hAnsi="Arial" w:cs="Arial"/>
                      <w:b/>
                      <w:sz w:val="24"/>
                      <w:szCs w:val="24"/>
                      <w:lang w:val="en-US"/>
                    </w:rPr>
                  </w:pPr>
                </w:p>
              </w:tc>
            </w:tr>
          </w:tbl>
          <w:p w:rsidR="00856122" w:rsidRDefault="00856122" w:rsidP="006A0497">
            <w:pPr>
              <w:widowControl w:val="0"/>
              <w:autoSpaceDE w:val="0"/>
              <w:autoSpaceDN w:val="0"/>
              <w:adjustRightInd w:val="0"/>
              <w:spacing w:after="0" w:line="240" w:lineRule="auto"/>
              <w:rPr>
                <w:rFonts w:ascii="Arial" w:eastAsia="MS Mincho" w:hAnsi="Arial" w:cs="Arial"/>
                <w:b/>
                <w:sz w:val="24"/>
                <w:szCs w:val="24"/>
                <w:lang w:val="en-US"/>
              </w:rPr>
            </w:pPr>
          </w:p>
          <w:p w:rsidR="00DE4E50" w:rsidRDefault="00DE4E50" w:rsidP="006A0497">
            <w:pPr>
              <w:widowControl w:val="0"/>
              <w:autoSpaceDE w:val="0"/>
              <w:autoSpaceDN w:val="0"/>
              <w:adjustRightInd w:val="0"/>
              <w:spacing w:after="0" w:line="240" w:lineRule="auto"/>
              <w:rPr>
                <w:rFonts w:ascii="Arial" w:eastAsia="MS Mincho" w:hAnsi="Arial" w:cs="Arial"/>
                <w:b/>
                <w:sz w:val="24"/>
                <w:szCs w:val="24"/>
                <w:lang w:val="en-US"/>
              </w:rPr>
            </w:pPr>
          </w:p>
          <w:p w:rsidR="00DE4E50" w:rsidRDefault="00DE4E50" w:rsidP="006A0497">
            <w:pPr>
              <w:widowControl w:val="0"/>
              <w:autoSpaceDE w:val="0"/>
              <w:autoSpaceDN w:val="0"/>
              <w:adjustRightInd w:val="0"/>
              <w:spacing w:after="0" w:line="240" w:lineRule="auto"/>
              <w:rPr>
                <w:rFonts w:ascii="Arial" w:eastAsia="MS Mincho" w:hAnsi="Arial" w:cs="Arial"/>
                <w:b/>
                <w:sz w:val="24"/>
                <w:szCs w:val="24"/>
                <w:lang w:val="en-US"/>
              </w:rPr>
            </w:pPr>
          </w:p>
          <w:p w:rsidR="00DE4E50" w:rsidRDefault="00DE4E50" w:rsidP="006A0497">
            <w:pPr>
              <w:widowControl w:val="0"/>
              <w:autoSpaceDE w:val="0"/>
              <w:autoSpaceDN w:val="0"/>
              <w:adjustRightInd w:val="0"/>
              <w:spacing w:after="0" w:line="240" w:lineRule="auto"/>
              <w:rPr>
                <w:rFonts w:ascii="Arial" w:eastAsia="MS Mincho" w:hAnsi="Arial" w:cs="Arial"/>
                <w:b/>
                <w:sz w:val="24"/>
                <w:szCs w:val="24"/>
                <w:lang w:val="en-US"/>
              </w:rPr>
            </w:pPr>
          </w:p>
          <w:p w:rsidR="00DE4E50" w:rsidRPr="00DE4E50" w:rsidRDefault="00DE4E50" w:rsidP="00DE4E50">
            <w:pPr>
              <w:rPr>
                <w:rFonts w:ascii="Arial" w:hAnsi="Arial" w:cs="Arial"/>
              </w:rPr>
            </w:pPr>
            <w:r w:rsidRPr="00DE4E50">
              <w:rPr>
                <w:rFonts w:ascii="Arial" w:eastAsia="MS Mincho" w:hAnsi="Arial" w:cs="Arial"/>
                <w:b/>
                <w:sz w:val="24"/>
                <w:szCs w:val="24"/>
                <w:lang w:val="en-US"/>
              </w:rPr>
              <w:lastRenderedPageBreak/>
              <w:t xml:space="preserve">Question 10: </w:t>
            </w:r>
            <w:r w:rsidRPr="00DE4E50">
              <w:rPr>
                <w:rFonts w:ascii="Arial" w:hAnsi="Arial" w:cs="Arial"/>
                <w:lang w:val="en-US"/>
              </w:rPr>
              <w:t>What effects do you think there would be?  How could positive effects be increased, or negative effects be mitigated</w:t>
            </w:r>
          </w:p>
          <w:tbl>
            <w:tblPr>
              <w:tblStyle w:val="TableGrid"/>
              <w:tblW w:w="0" w:type="auto"/>
              <w:tblLayout w:type="fixed"/>
              <w:tblLook w:val="04A0" w:firstRow="1" w:lastRow="0" w:firstColumn="1" w:lastColumn="0" w:noHBand="0" w:noVBand="1"/>
            </w:tblPr>
            <w:tblGrid>
              <w:gridCol w:w="10001"/>
            </w:tblGrid>
            <w:tr w:rsidR="00DE4E50" w:rsidTr="00DE4E50">
              <w:trPr>
                <w:trHeight w:val="1855"/>
              </w:trPr>
              <w:tc>
                <w:tcPr>
                  <w:tcW w:w="10001" w:type="dxa"/>
                </w:tcPr>
                <w:p w:rsidR="00DE4E50" w:rsidRDefault="00DE4E50" w:rsidP="006A0497">
                  <w:pPr>
                    <w:widowControl w:val="0"/>
                    <w:autoSpaceDE w:val="0"/>
                    <w:autoSpaceDN w:val="0"/>
                    <w:adjustRightInd w:val="0"/>
                    <w:rPr>
                      <w:rFonts w:ascii="Arial" w:eastAsia="MS Mincho" w:hAnsi="Arial" w:cs="Arial"/>
                      <w:b/>
                      <w:sz w:val="24"/>
                      <w:szCs w:val="24"/>
                      <w:lang w:val="en-US"/>
                    </w:rPr>
                  </w:pPr>
                </w:p>
              </w:tc>
            </w:tr>
          </w:tbl>
          <w:p w:rsidR="00856122" w:rsidRDefault="00856122" w:rsidP="006A0497">
            <w:pPr>
              <w:widowControl w:val="0"/>
              <w:autoSpaceDE w:val="0"/>
              <w:autoSpaceDN w:val="0"/>
              <w:adjustRightInd w:val="0"/>
              <w:spacing w:after="0" w:line="240" w:lineRule="auto"/>
              <w:rPr>
                <w:rFonts w:ascii="Arial" w:eastAsia="MS Mincho" w:hAnsi="Arial" w:cs="Arial"/>
                <w:b/>
                <w:sz w:val="24"/>
                <w:szCs w:val="24"/>
                <w:lang w:val="en-US"/>
              </w:rPr>
            </w:pPr>
          </w:p>
          <w:p w:rsidR="00856122" w:rsidRDefault="00856122" w:rsidP="006A0497">
            <w:pPr>
              <w:widowControl w:val="0"/>
              <w:autoSpaceDE w:val="0"/>
              <w:autoSpaceDN w:val="0"/>
              <w:adjustRightInd w:val="0"/>
              <w:spacing w:after="0" w:line="240" w:lineRule="auto"/>
              <w:rPr>
                <w:rFonts w:ascii="Arial" w:eastAsia="MS Mincho" w:hAnsi="Arial" w:cs="Arial"/>
                <w:b/>
                <w:sz w:val="24"/>
                <w:szCs w:val="24"/>
                <w:lang w:val="en-US"/>
              </w:rPr>
            </w:pPr>
          </w:p>
          <w:p w:rsidR="00DE4E50" w:rsidRPr="00DE4E50" w:rsidRDefault="00DE4E50" w:rsidP="00DE4E50">
            <w:pPr>
              <w:autoSpaceDE w:val="0"/>
              <w:autoSpaceDN w:val="0"/>
              <w:rPr>
                <w:rFonts w:ascii="Arial" w:hAnsi="Arial" w:cs="Arial"/>
                <w:lang w:val="en-US"/>
              </w:rPr>
            </w:pPr>
            <w:r w:rsidRPr="00DE4E50">
              <w:rPr>
                <w:rFonts w:ascii="Arial" w:eastAsia="MS Mincho" w:hAnsi="Arial" w:cs="Arial"/>
                <w:b/>
                <w:sz w:val="24"/>
                <w:szCs w:val="24"/>
                <w:lang w:val="en-US"/>
              </w:rPr>
              <w:t>Question 11:</w:t>
            </w:r>
            <w:r w:rsidRPr="00DE4E50">
              <w:rPr>
                <w:rFonts w:ascii="Arial" w:hAnsi="Arial" w:cs="Arial"/>
                <w:lang w:val="en-US"/>
              </w:rPr>
              <w:t xml:space="preserve"> Please also explain how you believe the proposed changes could be formulated or changed so as to have positive effects or increased positive effects on opportunities for people to use the Welsh language and on treating the Welsh language no less favorably than the English language, and no adverse effects on opportunities for people to use the Welsh language and on treating the Welsh language no less favorably than the English language. </w:t>
            </w:r>
          </w:p>
          <w:tbl>
            <w:tblPr>
              <w:tblStyle w:val="TableGrid"/>
              <w:tblW w:w="0" w:type="auto"/>
              <w:tblLayout w:type="fixed"/>
              <w:tblLook w:val="04A0" w:firstRow="1" w:lastRow="0" w:firstColumn="1" w:lastColumn="0" w:noHBand="0" w:noVBand="1"/>
            </w:tblPr>
            <w:tblGrid>
              <w:gridCol w:w="10001"/>
            </w:tblGrid>
            <w:tr w:rsidR="00DE4E50" w:rsidTr="00DE4E50">
              <w:trPr>
                <w:trHeight w:val="1741"/>
              </w:trPr>
              <w:tc>
                <w:tcPr>
                  <w:tcW w:w="10001" w:type="dxa"/>
                </w:tcPr>
                <w:p w:rsidR="00DE4E50" w:rsidRDefault="00DE4E50" w:rsidP="00DE4E50">
                  <w:pPr>
                    <w:pStyle w:val="ListParagraph"/>
                    <w:ind w:left="0"/>
                    <w:rPr>
                      <w:rFonts w:ascii="Arial" w:hAnsi="Arial" w:cs="Arial"/>
                      <w:lang w:val="en-US"/>
                    </w:rPr>
                  </w:pPr>
                </w:p>
              </w:tc>
            </w:tr>
          </w:tbl>
          <w:p w:rsidR="00DE4E50" w:rsidRPr="006A1C4D" w:rsidRDefault="00DE4E50" w:rsidP="00DE4E50">
            <w:pPr>
              <w:pStyle w:val="ListParagraph"/>
              <w:ind w:left="0"/>
              <w:rPr>
                <w:rFonts w:ascii="Arial" w:hAnsi="Arial" w:cs="Arial"/>
                <w:lang w:val="en-US"/>
              </w:rPr>
            </w:pPr>
          </w:p>
          <w:p w:rsidR="00326E45" w:rsidRPr="00326E45" w:rsidRDefault="00326E45" w:rsidP="00326E45">
            <w:pPr>
              <w:autoSpaceDE w:val="0"/>
              <w:autoSpaceDN w:val="0"/>
              <w:rPr>
                <w:rFonts w:ascii="Arial" w:hAnsi="Arial" w:cs="Arial"/>
                <w:lang w:val="en-US"/>
              </w:rPr>
            </w:pPr>
            <w:r w:rsidRPr="00326E45">
              <w:rPr>
                <w:rFonts w:ascii="Arial" w:eastAsia="MS Mincho" w:hAnsi="Arial" w:cs="Arial"/>
                <w:b/>
                <w:sz w:val="24"/>
                <w:szCs w:val="24"/>
                <w:lang w:val="en-US"/>
              </w:rPr>
              <w:t>Question</w:t>
            </w:r>
            <w:r w:rsidR="00B47712">
              <w:rPr>
                <w:rFonts w:ascii="Arial" w:eastAsia="MS Mincho" w:hAnsi="Arial" w:cs="Arial"/>
                <w:b/>
                <w:sz w:val="24"/>
                <w:szCs w:val="24"/>
                <w:lang w:val="en-US"/>
              </w:rPr>
              <w:t xml:space="preserve"> </w:t>
            </w:r>
            <w:bookmarkStart w:id="0" w:name="_GoBack"/>
            <w:bookmarkEnd w:id="0"/>
            <w:r w:rsidRPr="00326E45">
              <w:rPr>
                <w:rFonts w:ascii="Arial" w:eastAsia="MS Mincho" w:hAnsi="Arial" w:cs="Arial"/>
                <w:b/>
                <w:sz w:val="24"/>
                <w:szCs w:val="24"/>
                <w:lang w:val="en-US"/>
              </w:rPr>
              <w:t xml:space="preserve">12: </w:t>
            </w:r>
            <w:r w:rsidRPr="00326E45">
              <w:rPr>
                <w:rFonts w:ascii="Arial" w:hAnsi="Arial" w:cs="Arial"/>
                <w:lang w:val="en-US"/>
              </w:rPr>
              <w:t>We have asked a number of specific questions. If you have any related issues which we have not specifically addressed, please use this space to report them:</w:t>
            </w:r>
          </w:p>
          <w:p w:rsidR="00856122" w:rsidRDefault="00856122" w:rsidP="006A0497">
            <w:pPr>
              <w:widowControl w:val="0"/>
              <w:autoSpaceDE w:val="0"/>
              <w:autoSpaceDN w:val="0"/>
              <w:adjustRightInd w:val="0"/>
              <w:spacing w:after="0" w:line="240" w:lineRule="auto"/>
              <w:rPr>
                <w:rFonts w:ascii="Arial" w:eastAsia="MS Mincho" w:hAnsi="Arial" w:cs="Arial"/>
                <w:b/>
                <w:sz w:val="24"/>
                <w:szCs w:val="24"/>
                <w:lang w:val="en-US"/>
              </w:rPr>
            </w:pPr>
          </w:p>
          <w:tbl>
            <w:tblPr>
              <w:tblStyle w:val="TableGrid"/>
              <w:tblW w:w="0" w:type="auto"/>
              <w:tblLayout w:type="fixed"/>
              <w:tblLook w:val="04A0" w:firstRow="1" w:lastRow="0" w:firstColumn="1" w:lastColumn="0" w:noHBand="0" w:noVBand="1"/>
            </w:tblPr>
            <w:tblGrid>
              <w:gridCol w:w="10001"/>
            </w:tblGrid>
            <w:tr w:rsidR="00326E45" w:rsidTr="00326E45">
              <w:trPr>
                <w:trHeight w:val="1884"/>
              </w:trPr>
              <w:tc>
                <w:tcPr>
                  <w:tcW w:w="10001" w:type="dxa"/>
                </w:tcPr>
                <w:p w:rsidR="00326E45" w:rsidRDefault="00326E45" w:rsidP="006A0497">
                  <w:pPr>
                    <w:widowControl w:val="0"/>
                    <w:autoSpaceDE w:val="0"/>
                    <w:autoSpaceDN w:val="0"/>
                    <w:adjustRightInd w:val="0"/>
                    <w:rPr>
                      <w:rFonts w:ascii="Arial" w:eastAsia="MS Mincho" w:hAnsi="Arial" w:cs="Arial"/>
                      <w:b/>
                      <w:sz w:val="24"/>
                      <w:szCs w:val="24"/>
                      <w:lang w:val="en-US"/>
                    </w:rPr>
                  </w:pPr>
                </w:p>
              </w:tc>
            </w:tr>
          </w:tbl>
          <w:p w:rsidR="00856122" w:rsidRDefault="00856122" w:rsidP="006A0497">
            <w:pPr>
              <w:widowControl w:val="0"/>
              <w:autoSpaceDE w:val="0"/>
              <w:autoSpaceDN w:val="0"/>
              <w:adjustRightInd w:val="0"/>
              <w:spacing w:after="0" w:line="240" w:lineRule="auto"/>
              <w:rPr>
                <w:rFonts w:ascii="Arial" w:eastAsia="MS Mincho" w:hAnsi="Arial" w:cs="Arial"/>
                <w:b/>
                <w:sz w:val="24"/>
                <w:szCs w:val="24"/>
                <w:lang w:val="en-US"/>
              </w:rPr>
            </w:pPr>
          </w:p>
          <w:p w:rsidR="00856122" w:rsidRPr="00856122" w:rsidRDefault="00856122" w:rsidP="006A0497">
            <w:pPr>
              <w:widowControl w:val="0"/>
              <w:autoSpaceDE w:val="0"/>
              <w:autoSpaceDN w:val="0"/>
              <w:adjustRightInd w:val="0"/>
              <w:spacing w:after="0" w:line="240" w:lineRule="auto"/>
              <w:rPr>
                <w:rFonts w:ascii="Arial" w:eastAsia="MS Mincho" w:hAnsi="Arial" w:cs="Arial"/>
                <w:b/>
                <w:sz w:val="24"/>
                <w:szCs w:val="24"/>
                <w:lang w:val="en-US"/>
              </w:rPr>
            </w:pPr>
          </w:p>
          <w:p w:rsidR="006A0497" w:rsidRPr="006A0497" w:rsidRDefault="006A0497" w:rsidP="006A0497">
            <w:pPr>
              <w:widowControl w:val="0"/>
              <w:autoSpaceDE w:val="0"/>
              <w:autoSpaceDN w:val="0"/>
              <w:adjustRightInd w:val="0"/>
              <w:spacing w:after="0" w:line="240" w:lineRule="auto"/>
              <w:rPr>
                <w:rFonts w:ascii="Times New Roman" w:eastAsia="MS Mincho" w:hAnsi="Times New Roman" w:cs="Times New Roman"/>
                <w:sz w:val="24"/>
                <w:szCs w:val="24"/>
                <w:lang w:val="en-US"/>
              </w:rPr>
            </w:pPr>
            <w:r w:rsidRPr="006A0497">
              <w:rPr>
                <w:rFonts w:ascii="Arial" w:eastAsia="MS Mincho" w:hAnsi="Arial" w:cs="Arial"/>
                <w:sz w:val="24"/>
                <w:szCs w:val="24"/>
                <w:lang w:val="en-US"/>
              </w:rPr>
              <w:t>Responses to consultations are likely to be made public, on the internet or in a report.  If you would prefer your response to remain anonymous, please state here:</w:t>
            </w:r>
          </w:p>
        </w:tc>
      </w:tr>
    </w:tbl>
    <w:p w:rsidR="006A0497" w:rsidRPr="006A0497" w:rsidRDefault="006A0497" w:rsidP="006A0497">
      <w:pPr>
        <w:spacing w:after="0" w:line="240" w:lineRule="auto"/>
        <w:ind w:left="360"/>
        <w:rPr>
          <w:rFonts w:ascii="Arial" w:eastAsia="MS Mincho" w:hAnsi="Arial" w:cs="Arial"/>
          <w:b/>
          <w:sz w:val="24"/>
          <w:szCs w:val="24"/>
        </w:rPr>
      </w:pPr>
      <w:r w:rsidRPr="006A0497">
        <w:rPr>
          <w:rFonts w:ascii="Arial" w:eastAsia="MS Mincho" w:hAnsi="Arial" w:cs="Arial"/>
          <w:color w:val="FC4F08"/>
          <w:sz w:val="24"/>
          <w:szCs w:val="24"/>
          <w:lang w:val="en-US"/>
        </w:rPr>
        <w:lastRenderedPageBreak/>
        <w:t> </w:t>
      </w:r>
    </w:p>
    <w:tbl>
      <w:tblPr>
        <w:tblStyle w:val="TableGrid"/>
        <w:tblW w:w="10031" w:type="dxa"/>
        <w:tblLook w:val="04A0" w:firstRow="1" w:lastRow="0" w:firstColumn="1" w:lastColumn="0" w:noHBand="0" w:noVBand="1"/>
      </w:tblPr>
      <w:tblGrid>
        <w:gridCol w:w="10031"/>
      </w:tblGrid>
      <w:tr w:rsidR="00326E45" w:rsidTr="00326E45">
        <w:trPr>
          <w:trHeight w:val="1577"/>
        </w:trPr>
        <w:tc>
          <w:tcPr>
            <w:tcW w:w="10031" w:type="dxa"/>
          </w:tcPr>
          <w:p w:rsidR="00326E45" w:rsidRDefault="00326E45" w:rsidP="006A0497">
            <w:pPr>
              <w:rPr>
                <w:rFonts w:ascii="Arial" w:eastAsia="MS Mincho" w:hAnsi="Arial" w:cs="Arial"/>
                <w:sz w:val="24"/>
                <w:szCs w:val="24"/>
              </w:rPr>
            </w:pPr>
          </w:p>
        </w:tc>
      </w:tr>
    </w:tbl>
    <w:p w:rsidR="006A0497" w:rsidRDefault="006A0497" w:rsidP="006A0497">
      <w:pPr>
        <w:spacing w:after="0" w:line="240" w:lineRule="auto"/>
        <w:rPr>
          <w:rFonts w:ascii="Arial" w:eastAsia="MS Mincho" w:hAnsi="Arial" w:cs="Arial"/>
          <w:sz w:val="24"/>
          <w:szCs w:val="24"/>
        </w:rPr>
      </w:pPr>
    </w:p>
    <w:p w:rsidR="00304D90" w:rsidRDefault="00304D90" w:rsidP="006A0497">
      <w:pPr>
        <w:spacing w:after="0" w:line="240" w:lineRule="auto"/>
        <w:rPr>
          <w:rFonts w:ascii="Arial" w:eastAsia="MS Mincho" w:hAnsi="Arial" w:cs="Arial"/>
          <w:sz w:val="24"/>
          <w:szCs w:val="24"/>
        </w:rPr>
      </w:pPr>
    </w:p>
    <w:p w:rsidR="00304D90" w:rsidRPr="006A0497" w:rsidRDefault="00304D90" w:rsidP="006A0497">
      <w:pPr>
        <w:spacing w:after="0" w:line="240" w:lineRule="auto"/>
        <w:rPr>
          <w:rFonts w:ascii="Arial" w:eastAsia="MS Mincho" w:hAnsi="Arial" w:cs="Arial"/>
          <w:sz w:val="24"/>
          <w:szCs w:val="24"/>
        </w:rPr>
      </w:pPr>
    </w:p>
    <w:p w:rsidR="006A0497" w:rsidRPr="006A0497" w:rsidRDefault="006A0497" w:rsidP="006A0497">
      <w:pPr>
        <w:spacing w:after="0" w:line="240" w:lineRule="auto"/>
        <w:rPr>
          <w:rFonts w:ascii="Arial" w:eastAsia="MS Mincho" w:hAnsi="Arial" w:cs="Arial"/>
          <w:b/>
          <w:sz w:val="32"/>
          <w:szCs w:val="32"/>
        </w:rPr>
      </w:pPr>
      <w:r w:rsidRPr="006A0497">
        <w:rPr>
          <w:rFonts w:ascii="Arial" w:eastAsia="MS Mincho" w:hAnsi="Arial" w:cs="Arial"/>
          <w:b/>
          <w:sz w:val="32"/>
          <w:szCs w:val="32"/>
        </w:rPr>
        <w:lastRenderedPageBreak/>
        <w:t>Responding to the Consultation</w:t>
      </w:r>
    </w:p>
    <w:p w:rsidR="006A0497" w:rsidRPr="006A0497" w:rsidRDefault="006A0497" w:rsidP="006A0497">
      <w:pPr>
        <w:spacing w:after="0" w:line="240" w:lineRule="auto"/>
        <w:rPr>
          <w:rFonts w:ascii="Arial" w:eastAsia="MS Mincho" w:hAnsi="Arial" w:cs="Arial"/>
          <w:sz w:val="24"/>
          <w:szCs w:val="24"/>
        </w:rPr>
      </w:pPr>
    </w:p>
    <w:p w:rsidR="006A0497" w:rsidRPr="006A0497" w:rsidRDefault="006A0497" w:rsidP="006A0497">
      <w:pPr>
        <w:spacing w:after="0" w:line="240" w:lineRule="auto"/>
        <w:rPr>
          <w:rFonts w:ascii="Arial" w:eastAsia="MS Mincho" w:hAnsi="Arial" w:cs="Arial"/>
          <w:sz w:val="24"/>
          <w:szCs w:val="24"/>
        </w:rPr>
      </w:pPr>
      <w:r w:rsidRPr="006A0497">
        <w:rPr>
          <w:rFonts w:ascii="Arial" w:eastAsia="MS Mincho" w:hAnsi="Arial" w:cs="Arial"/>
          <w:sz w:val="24"/>
          <w:szCs w:val="24"/>
        </w:rPr>
        <w:t>We appreciate you taking your time to read and respond to this consultation.</w:t>
      </w:r>
    </w:p>
    <w:p w:rsidR="006A0497" w:rsidRPr="006A0497" w:rsidRDefault="006A0497" w:rsidP="006A0497">
      <w:pPr>
        <w:spacing w:after="0" w:line="240" w:lineRule="auto"/>
        <w:rPr>
          <w:rFonts w:ascii="Arial" w:eastAsia="MS Mincho" w:hAnsi="Arial" w:cs="Arial"/>
          <w:sz w:val="24"/>
          <w:szCs w:val="24"/>
        </w:rPr>
      </w:pPr>
    </w:p>
    <w:p w:rsidR="006A0497" w:rsidRPr="006A0497" w:rsidRDefault="006A0497" w:rsidP="006A0497">
      <w:pPr>
        <w:spacing w:after="0" w:line="240" w:lineRule="auto"/>
        <w:rPr>
          <w:rFonts w:ascii="Arial" w:eastAsia="MS Mincho" w:hAnsi="Arial" w:cs="Arial"/>
          <w:sz w:val="24"/>
          <w:szCs w:val="24"/>
        </w:rPr>
      </w:pPr>
      <w:r w:rsidRPr="006A0497">
        <w:rPr>
          <w:rFonts w:ascii="Arial" w:eastAsia="MS Mincho" w:hAnsi="Arial" w:cs="Arial"/>
          <w:sz w:val="24"/>
          <w:szCs w:val="24"/>
        </w:rPr>
        <w:t xml:space="preserve">Responses are required by </w:t>
      </w:r>
      <w:r w:rsidR="00AC7575">
        <w:rPr>
          <w:rFonts w:ascii="Arial" w:eastAsia="MS Mincho" w:hAnsi="Arial" w:cs="Arial"/>
          <w:sz w:val="24"/>
          <w:szCs w:val="24"/>
        </w:rPr>
        <w:t>18 March 2019</w:t>
      </w:r>
      <w:r w:rsidRPr="006A0497">
        <w:rPr>
          <w:rFonts w:ascii="Arial" w:eastAsia="MS Mincho" w:hAnsi="Arial" w:cs="Arial"/>
          <w:sz w:val="24"/>
          <w:szCs w:val="24"/>
        </w:rPr>
        <w:t>. Any responses received after this time will not be included in the analysis of the consultation responses.  If you are responding on behalf of an organisation we ask for your name and the organisation’s name. However, you have the option to remain anonymous if you wish. Please refer to the Data Protection section for further information about how this is used.</w:t>
      </w:r>
    </w:p>
    <w:p w:rsidR="006A0497" w:rsidRPr="006A0497" w:rsidRDefault="006A0497" w:rsidP="006A0497">
      <w:pPr>
        <w:spacing w:after="0" w:line="240" w:lineRule="auto"/>
        <w:rPr>
          <w:rFonts w:ascii="Arial" w:eastAsia="MS Mincho" w:hAnsi="Arial" w:cs="Arial"/>
          <w:sz w:val="24"/>
          <w:szCs w:val="24"/>
        </w:rPr>
      </w:pPr>
    </w:p>
    <w:p w:rsidR="006A0497" w:rsidRPr="006A0497" w:rsidRDefault="006A0497" w:rsidP="006A0497">
      <w:pPr>
        <w:spacing w:after="0" w:line="240" w:lineRule="auto"/>
        <w:rPr>
          <w:rFonts w:ascii="Arial" w:eastAsia="MS Mincho" w:hAnsi="Arial" w:cs="Arial"/>
          <w:sz w:val="24"/>
          <w:szCs w:val="24"/>
        </w:rPr>
      </w:pPr>
      <w:r w:rsidRPr="006A0497">
        <w:rPr>
          <w:rFonts w:ascii="Arial" w:eastAsia="MS Mincho" w:hAnsi="Arial" w:cs="Arial"/>
          <w:sz w:val="24"/>
          <w:szCs w:val="24"/>
        </w:rPr>
        <w:t>Th</w:t>
      </w:r>
      <w:r w:rsidR="00AC7575">
        <w:rPr>
          <w:rFonts w:ascii="Arial" w:eastAsia="MS Mincho" w:hAnsi="Arial" w:cs="Arial"/>
          <w:sz w:val="24"/>
          <w:szCs w:val="24"/>
        </w:rPr>
        <w:t>ank you on behalf of the Welsh G</w:t>
      </w:r>
      <w:r w:rsidRPr="006A0497">
        <w:rPr>
          <w:rFonts w:ascii="Arial" w:eastAsia="MS Mincho" w:hAnsi="Arial" w:cs="Arial"/>
          <w:sz w:val="24"/>
          <w:szCs w:val="24"/>
        </w:rPr>
        <w:t xml:space="preserve">overnment for participating in this public consultation. </w:t>
      </w:r>
    </w:p>
    <w:p w:rsidR="006A0497" w:rsidRPr="006A0497" w:rsidRDefault="006A0497" w:rsidP="006A0497">
      <w:pPr>
        <w:spacing w:after="0" w:line="240" w:lineRule="auto"/>
        <w:rPr>
          <w:rFonts w:ascii="Arial" w:eastAsia="MS Mincho" w:hAnsi="Arial" w:cs="Arial"/>
          <w:sz w:val="24"/>
          <w:szCs w:val="24"/>
        </w:rPr>
      </w:pPr>
    </w:p>
    <w:p w:rsidR="006A0497" w:rsidRPr="006A0497" w:rsidRDefault="006A0497" w:rsidP="006A0497">
      <w:pPr>
        <w:spacing w:after="0" w:line="240" w:lineRule="auto"/>
        <w:rPr>
          <w:rFonts w:ascii="Arial" w:eastAsia="MS Mincho" w:hAnsi="Arial" w:cs="Arial"/>
          <w:sz w:val="24"/>
          <w:szCs w:val="24"/>
        </w:rPr>
      </w:pPr>
    </w:p>
    <w:p w:rsidR="006A0497" w:rsidRPr="006A0497" w:rsidRDefault="006A0497" w:rsidP="006A0497">
      <w:pPr>
        <w:spacing w:after="0" w:line="240" w:lineRule="auto"/>
        <w:rPr>
          <w:rFonts w:ascii="Arial" w:eastAsia="MS Mincho" w:hAnsi="Arial" w:cs="Arial"/>
          <w:sz w:val="24"/>
          <w:szCs w:val="24"/>
        </w:rPr>
      </w:pPr>
    </w:p>
    <w:p w:rsidR="00834809" w:rsidRDefault="00834809"/>
    <w:sectPr w:rsidR="00834809" w:rsidSect="00AC7575">
      <w:pgSz w:w="11900" w:h="16840"/>
      <w:pgMar w:top="1418" w:right="1127"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47AC0"/>
    <w:multiLevelType w:val="hybridMultilevel"/>
    <w:tmpl w:val="707251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97"/>
    <w:rsid w:val="001F5DC1"/>
    <w:rsid w:val="00304D90"/>
    <w:rsid w:val="00326E45"/>
    <w:rsid w:val="006A0497"/>
    <w:rsid w:val="00834809"/>
    <w:rsid w:val="00856122"/>
    <w:rsid w:val="00AC7575"/>
    <w:rsid w:val="00B47712"/>
    <w:rsid w:val="00DE4E50"/>
    <w:rsid w:val="00F4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30A7"/>
  <w15:docId w15:val="{0618BA00-EC0C-45C3-9E7E-71BCF25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90"/>
    <w:rPr>
      <w:rFonts w:ascii="Tahoma" w:hAnsi="Tahoma" w:cs="Tahoma"/>
      <w:sz w:val="16"/>
      <w:szCs w:val="16"/>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B"/>
    <w:basedOn w:val="Normal"/>
    <w:link w:val="ListParagraphChar"/>
    <w:uiPriority w:val="34"/>
    <w:qFormat/>
    <w:rsid w:val="00AC7575"/>
    <w:pPr>
      <w:spacing w:after="0" w:line="240" w:lineRule="auto"/>
      <w:ind w:left="720"/>
      <w:contextualSpacing/>
    </w:pPr>
    <w:rPr>
      <w:rFonts w:eastAsiaTheme="minorEastAsia"/>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AC7575"/>
    <w:rPr>
      <w:rFonts w:eastAsiaTheme="minorEastAsia"/>
      <w:sz w:val="24"/>
      <w:szCs w:val="24"/>
    </w:rPr>
  </w:style>
  <w:style w:type="table" w:styleId="TableGrid">
    <w:name w:val="Table Grid"/>
    <w:basedOn w:val="TableNormal"/>
    <w:uiPriority w:val="59"/>
    <w:rsid w:val="00856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A24861883</value>
    </field>
    <field name="Objective-Title">
      <value order="0">190114 response form</value>
    </field>
    <field name="Objective-Description">
      <value order="0"/>
    </field>
    <field name="Objective-CreationStamp">
      <value order="0">2019-01-14T11:46:13Z</value>
    </field>
    <field name="Objective-IsApproved">
      <value order="0">false</value>
    </field>
    <field name="Objective-IsPublished">
      <value order="0">true</value>
    </field>
    <field name="Objective-DatePublished">
      <value order="0">2019-01-14T12:19:56Z</value>
    </field>
    <field name="Objective-ModificationStamp">
      <value order="0">2019-01-14T12:19:56Z</value>
    </field>
    <field name="Objective-Owner">
      <value order="0">Hopkins, Megan - (ESNR-SHELL -HE Division)</value>
    </field>
    <field name="Objective-Path">
      <value order="0">Objective Global Folder:Business File Plan:Economy, Skills &amp; Natural Resources (ESNR):Economy, Skills &amp; Natural Resources (ESNR) - SHELL - Higher Education:1 - Save:Student Support Policy and Subordinate Legislation Branch:FCF FE:AY2019/20:Financial Contingency Funds - Further Education - Guidance &amp; Reference - AY 2019/2020:Consultation</value>
    </field>
    <field name="Objective-Parent">
      <value order="0">Consultation</value>
    </field>
    <field name="Objective-State">
      <value order="0">Published</value>
    </field>
    <field name="Objective-VersionId">
      <value order="0">vA49383939</value>
    </field>
    <field name="Objective-Version">
      <value order="0">1.0</value>
    </field>
    <field name="Objective-VersionNumber">
      <value order="0">2</value>
    </field>
    <field name="Objective-VersionComment">
      <value order="0">Version 2</value>
    </field>
    <field name="Objective-FileNumber">
      <value order="0">qA1338700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Fellows, Carl (Admin)</dc:creator>
  <cp:lastModifiedBy>Cooper, Kyle (EPS - Digital and Strategic Comms)</cp:lastModifiedBy>
  <cp:revision>4</cp:revision>
  <dcterms:created xsi:type="dcterms:W3CDTF">2019-01-14T11:46:00Z</dcterms:created>
  <dcterms:modified xsi:type="dcterms:W3CDTF">2019-01-16T11:20:00Z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A24861883</vt:lpwstr>
  </property>
  <property fmtid="{D5CDD505-2E9C-101B-9397-08002B2CF9AE}" pid="4" name="Objective-Title">
    <vt:lpwstr>190114 response form</vt:lpwstr>
  </property>
  <property fmtid="{D5CDD505-2E9C-101B-9397-08002B2CF9AE}" pid="5" name="Objective-Description">
    <vt:lpwstr/>
  </property>
  <property fmtid="{D5CDD505-2E9C-101B-9397-08002B2CF9AE}" pid="6" name="Objective-CreationStamp">
    <vt:filetime>2019-01-14T11:46:23Z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2019-01-14T12:19:56Z</vt:filetime>
  </property>
  <property fmtid="{D5CDD505-2E9C-101B-9397-08002B2CF9AE}" pid="10" name="Objective-ModificationStamp">
    <vt:filetime>2019-01-14T12:19:56Z</vt:filetime>
  </property>
  <property fmtid="{D5CDD505-2E9C-101B-9397-08002B2CF9AE}" pid="11" name="Objective-Owner">
    <vt:lpwstr>Hopkins, Megan - (ESNR-SHELL -HE Division)</vt:lpwstr>
  </property>
  <property fmtid="{D5CDD505-2E9C-101B-9397-08002B2CF9AE}" pid="12" name="Objective-Path">
    <vt:lpwstr>Objective Global Folder:Business File Plan:Economy, Skills &amp; Natural Resources (ESNR):Economy, Skills &amp; Natural Resources (ESNR) - SHELL - Higher Education:1 - Save:Student Support Policy and Subordinate Legislation Branch:FCF FE:AY2019/20:Financial Conti</vt:lpwstr>
  </property>
  <property fmtid="{D5CDD505-2E9C-101B-9397-08002B2CF9AE}" pid="13" name="Objective-Parent">
    <vt:lpwstr>Consultation</vt:lpwstr>
  </property>
  <property fmtid="{D5CDD505-2E9C-101B-9397-08002B2CF9AE}" pid="14" name="Objective-State">
    <vt:lpwstr>Published</vt:lpwstr>
  </property>
  <property fmtid="{D5CDD505-2E9C-101B-9397-08002B2CF9AE}" pid="15" name="Objective-VersionId">
    <vt:lpwstr>vA49383939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ies>
</file>